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B2" w:rsidRPr="005F73E8" w:rsidRDefault="00F055FE" w:rsidP="00F055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                                </w:t>
      </w:r>
      <w:r w:rsidR="002B161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  </w:t>
      </w:r>
      <w:r w:rsidR="00AC37EF" w:rsidRPr="005F73E8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МБОУ «Бенойская ООШ»</w:t>
      </w:r>
    </w:p>
    <w:p w:rsidR="005F73E8" w:rsidRDefault="003A5BB6" w:rsidP="00AC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688975</wp:posOffset>
            </wp:positionV>
            <wp:extent cx="2699385" cy="1770380"/>
            <wp:effectExtent l="95250" t="57150" r="62865" b="572770"/>
            <wp:wrapTopAndBottom/>
            <wp:docPr id="9" name="Рисунок 9" descr="C:\Users\Аслан\Desktop\image12453156_53d4e7bcd34e4628b6d3f798f177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лан\Desktop\image12453156_53d4e7bcd34e4628b6d3f798f1776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77038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92D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679450</wp:posOffset>
            </wp:positionV>
            <wp:extent cx="3239770" cy="1735455"/>
            <wp:effectExtent l="95250" t="57150" r="74930" b="569595"/>
            <wp:wrapTopAndBottom/>
            <wp:docPr id="5" name="Рисунок 5" descr="https://encrypted-tbn0.gstatic.com/images?q=tbn:ANd9GcQPGx9Hp0Vg1LYHstdPj1YTG0Ghmouyp3DA9wogJ7xUKdEXZ5zj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QPGx9Hp0Vg1LYHstdPj1YTG0Ghmouyp3DA9wogJ7xUKdEXZ5zj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73545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5F73E8" w:rsidRPr="005F73E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Мероприятие,</w:t>
      </w:r>
      <w:r w:rsidR="005F73E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посвященное принятию Конституции Чеченской Республики</w:t>
      </w:r>
    </w:p>
    <w:p w:rsidR="00611CB2" w:rsidRPr="003A5BB6" w:rsidRDefault="00F055FE" w:rsidP="003A5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t xml:space="preserve">                                                                                      </w:t>
      </w:r>
      <w:r w:rsidR="003A5BB6">
        <w:t xml:space="preserve"> </w:t>
      </w:r>
      <w:r w:rsidR="00611CB2"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Родина без каждого из нас обойтись может, </w:t>
      </w:r>
      <w:r w:rsidR="00611CB2" w:rsidRPr="005F73E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 w:rsidR="003A5BB6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 xml:space="preserve">                                                                         </w:t>
      </w:r>
      <w:r w:rsidR="00611CB2"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Но никто из нас без нее не может обойтись. </w:t>
      </w:r>
      <w:r w:rsidR="00611CB2"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br/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                                       </w:t>
      </w:r>
      <w:r w:rsidR="003A5BB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                                                                    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 И.С.Тургенев</w:t>
      </w:r>
    </w:p>
    <w:p w:rsidR="00611CB2" w:rsidRPr="00611CB2" w:rsidRDefault="00611CB2" w:rsidP="00611CB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Закон есть высшее проявление человеческой мудрости, </w:t>
      </w:r>
      <w:r w:rsidRPr="005F73E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использующее опыт людей на благо общества.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 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br/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                                       С.Джонсон</w:t>
      </w:r>
    </w:p>
    <w:p w:rsidR="00611CB2" w:rsidRPr="00AC37EF" w:rsidRDefault="00611CB2" w:rsidP="00611CB2">
      <w:pPr>
        <w:spacing w:after="0" w:line="240" w:lineRule="auto"/>
        <w:ind w:firstLine="708"/>
        <w:rPr>
          <w:rFonts w:ascii="Arial" w:eastAsia="Times New Roman" w:hAnsi="Arial" w:cs="Arial"/>
          <w:color w:val="C00000"/>
          <w:sz w:val="32"/>
          <w:szCs w:val="32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Цель:</w:t>
      </w:r>
      <w:r w:rsidRPr="00AC37E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 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Познакомить учащихся с Конституцией Чеченской Республики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дать определение государственных символов - Герба, Флага, Гимна, способствующих  воспитанию патриотизма;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содействовать развитию познавательной активности учащихся;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формировать гуманизм, всесторонне развитую личность;</w:t>
      </w:r>
      <w:r w:rsidRPr="00EA3D08">
        <w:rPr>
          <w:rFonts w:ascii="Calibri" w:eastAsia="Times New Roman" w:hAnsi="Calibri" w:cs="Arial"/>
          <w:color w:val="002060"/>
          <w:sz w:val="24"/>
          <w:szCs w:val="24"/>
          <w:lang w:eastAsia="ru-RU"/>
        </w:rPr>
        <w:t> 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воспитывать чувство гордости и уважения к Конституции.</w:t>
      </w:r>
    </w:p>
    <w:p w:rsidR="00611CB2" w:rsidRPr="00AC37EF" w:rsidRDefault="00611CB2" w:rsidP="00611CB2">
      <w:pPr>
        <w:spacing w:after="0" w:line="240" w:lineRule="auto"/>
        <w:jc w:val="both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Организационный момент:</w:t>
      </w:r>
    </w:p>
    <w:p w:rsidR="006354EC" w:rsidRDefault="00611CB2" w:rsidP="00611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23 марта Чечня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отмечает День Конституции.</w:t>
      </w:r>
      <w:r w:rsidR="00863538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В 2018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году Конституции </w:t>
      </w:r>
      <w:r w:rsidR="00863538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ЧР исполняется 15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лет. Этот праз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дник близок каждому гражданину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кому небезразличны судьба Родины, кто хочет, чтобы все поколения 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чеченцев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испытывали гордость за свою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республику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Нашим сегодняшним благополучием и спокойствием мы обязаны первому Президенту Чеченской Республики Ахмат-Хаджи Кадырову. Именно он стал во главе разрозненного, обездоленного  и загнанного в угол нашего народа. Ахмат-Хаджи </w:t>
      </w:r>
      <w:r w:rsidR="006354E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своей умелой политикой, мужественными действиями сумел объединить народ и принести  долгожданный мир на нашу многострадальную землю и возродить республику из пепла.  Чечня возродилась, словно сказочная птица Феникс, возрождающаяся из пепла… </w:t>
      </w:r>
    </w:p>
    <w:p w:rsidR="00611CB2" w:rsidRPr="00611CB2" w:rsidRDefault="006354EC" w:rsidP="00611C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</w:t>
      </w:r>
      <w:r w:rsid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23 марта 2003 года состоялся ре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ферендум, где чеченцы приняли верное решение, ведущее к стабильности и процветанию нашей Родины.</w:t>
      </w:r>
    </w:p>
    <w:p w:rsidR="00611CB2" w:rsidRPr="00611CB2" w:rsidRDefault="00611CB2" w:rsidP="00611C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Именно этом</w:t>
      </w:r>
      <w:r w:rsidR="006354E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 событию посвящено сегодняшнее мероприятие</w:t>
      </w:r>
      <w:proofErr w:type="gramStart"/>
      <w:r w:rsidR="006354E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</w:t>
      </w:r>
      <w:proofErr w:type="gramEnd"/>
    </w:p>
    <w:p w:rsidR="00611CB2" w:rsidRPr="003A5BB6" w:rsidRDefault="00611CB2" w:rsidP="00611CB2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3A5BB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    </w:t>
      </w:r>
      <w:r w:rsidRPr="003A5BB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Внимание!  Прошу всех встать! Звучит Гимн</w:t>
      </w:r>
      <w:r w:rsidR="00083F4E" w:rsidRPr="003A5BB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Чечни</w:t>
      </w:r>
      <w:r w:rsidRPr="003A5BB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!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  <w:lang w:eastAsia="ru-RU"/>
        </w:rPr>
        <w:t>Учитель: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А сейчас послушайте, пожалуйста,  легенду.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"</w:t>
      </w:r>
      <w:proofErr w:type="spell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Давным</w:t>
      </w:r>
      <w:proofErr w:type="spell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–давно было два государства: Можно и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ельзя. Они жили по разным законам. В государстве Можно все было разрешено: хочешь воровать - воруй, хочешь убивать - убивай, хочешь оскорблять - оскорбляй. Можно все. В государстве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ельзя жители жили совсем иначе. Там нельзя было убивать, грабить, нельзя не платить налоги, грубить.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lastRenderedPageBreak/>
        <w:t>Государства постоянно враждовали между собой. И вот настал день решающей битвы. Сражение выиграло войско государство Можно. Оно захватило половину государства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ельзя. Что тут началось! 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br/>
        <w:t>В городах и селах бывшего государства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ельзя стали воровать, безнаказанно убивать друг друга, на дорогах хозяйничали разбойники. Государство Можно пришло в упадок. И тогда правители госу</w:t>
      </w:r>
      <w:r w:rsidR="005F370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дарства Можно попросили помощи у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государства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ельзя. Долго они совещались и пришли к решению объединиться и создать новое государство </w:t>
      </w:r>
      <w:proofErr w:type="spell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Законию</w:t>
      </w:r>
      <w:proofErr w:type="spell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 В государстве установился порядок, а все жители стали счастливы и довольны".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  <w:lang w:eastAsia="ru-RU"/>
        </w:rPr>
        <w:t>Учитель: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Как вы думаете, почему страна стала процветающей, счастливы стали ее жители, почему они чувствуют себя в безопасности?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br/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(Жители стали жить по законам.)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Давным-давно, тысячи лет назад на Земле появились люди, одновременно с ними  появились главные вопросы: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Что люди могут делать и что нельзя?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Что они обязаны и что не обязаны?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На что они имеют право и на что не имеют?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Без ясного ответа на эти вопросы жизнь превращалась в сплошной кошмар и неразбериху. И люди взялись за решение этих вопросов в обычных беседах между собой, с помощью различных религий, путём международных переговоров, и, к сожалению, в битвах и войнах, не говоря уже о самых заурядных драках. В конце 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концов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людям удалось решить Главные вопросы и на свет появилась </w:t>
      </w:r>
      <w:r w:rsidRPr="00611CB2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Всеобщая декларация прав человека.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Декларация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– название международного документа, в котором говорится о правах человека.  </w:t>
      </w:r>
    </w:p>
    <w:p w:rsidR="00611CB2" w:rsidRPr="00611CB2" w:rsidRDefault="00083F4E" w:rsidP="00611CB2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Конституция ЧР </w:t>
      </w:r>
      <w:r w:rsidR="00611CB2" w:rsidRPr="00611CB2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является основным законом нашей  республики. Поскольку Чечня является субъектом Российской Федерации, наша Конституция  должна соответствовать  Конституции РФ.  А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Конституция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РФ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не должна противоречить Декларации прав человека.</w:t>
      </w:r>
    </w:p>
    <w:p w:rsidR="00611CB2" w:rsidRPr="00611CB2" w:rsidRDefault="00083F4E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В  Конституции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содержатся основные права и обязанности граждан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свободу слова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бесплатно основное общее среднее образование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работу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бесплатную медицинскую помощь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собственную неприкосновенность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неприкосновенность его жилья и имущества</w:t>
      </w:r>
    </w:p>
    <w:p w:rsidR="00611CB2" w:rsidRPr="00611CB2" w:rsidRDefault="00611CB2" w:rsidP="00611CB2">
      <w:pPr>
        <w:spacing w:after="0" w:line="240" w:lineRule="auto"/>
        <w:ind w:left="1068"/>
        <w:rPr>
          <w:rFonts w:ascii="Arial" w:eastAsia="Times New Roman" w:hAnsi="Arial" w:cs="Arial"/>
          <w:b/>
          <w:i/>
          <w:color w:val="C00000"/>
          <w:lang w:eastAsia="ru-RU"/>
        </w:rPr>
      </w:pPr>
      <w:r w:rsidRPr="00083F4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А какие основные обязанности есть у граждан</w:t>
      </w:r>
      <w:r w:rsidR="00083F4E" w:rsidRPr="00083F4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РФ</w:t>
      </w:r>
      <w:r w:rsidRPr="00083F4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?</w:t>
      </w:r>
    </w:p>
    <w:p w:rsidR="00611CB2" w:rsidRPr="00083F4E" w:rsidRDefault="00611CB2" w:rsidP="00083F4E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Отечества</w:t>
      </w:r>
    </w:p>
    <w:p w:rsidR="00611CB2" w:rsidRPr="00083F4E" w:rsidRDefault="00611CB2" w:rsidP="00083F4E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природы</w:t>
      </w:r>
    </w:p>
    <w:p w:rsidR="00611CB2" w:rsidRPr="00083F4E" w:rsidRDefault="00611CB2" w:rsidP="00083F4E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налогов</w:t>
      </w:r>
    </w:p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Учитель: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1.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А теперь давайте попробуем применить Конституцию к сказкам.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Я буду задавать вопросы, а вы должны продумать, какое право нарушено.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какой сказке и кто нарушил право зайчика на неприкосновенность жилища? (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нарушила Лиса в сказке «Заячья избушка»)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какой сказке «хлебобулочный» герой несколько раз подвергался  попыткам посягательства на его жизнь, угрозам быть съеденным?  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(«Колобок».)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какой сказке и кто нарушил право на свободу, свободный труд за вознаграждение и держал кукол в рабстве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?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</w:t>
      </w:r>
      <w:proofErr w:type="gramEnd"/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 xml:space="preserve">«Приключения Буратино».  </w:t>
      </w:r>
      <w:proofErr w:type="spellStart"/>
      <w:proofErr w:type="gramStart"/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Карабас-Барабас</w:t>
      </w:r>
      <w:proofErr w:type="spellEnd"/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).</w:t>
      </w:r>
      <w:proofErr w:type="gramEnd"/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lastRenderedPageBreak/>
        <w:t>Кто из сказочных женщин пользовался правом на свободное перемещение на метле?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(Баба Яга.)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Кто нарушил право на свободу и держал Кая в холодном плену?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(Снежная королева)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Кто пользовался правом вести подсобное хозяйство и вырастил гигантский урожай?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(дед из сказки «Репка»)</w:t>
      </w:r>
    </w:p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Calibri" w:eastAsia="Times New Roman" w:hAnsi="Calibri" w:cs="Arial"/>
          <w:b/>
          <w:bCs/>
          <w:i/>
          <w:iCs/>
          <w:color w:val="C00000"/>
          <w:sz w:val="24"/>
          <w:szCs w:val="24"/>
          <w:u w:val="single"/>
          <w:lang w:eastAsia="ru-RU"/>
        </w:rPr>
        <w:t>Ученик</w:t>
      </w:r>
      <w:r w:rsidR="00DD1F63" w:rsidRPr="00AC37EF">
        <w:rPr>
          <w:rFonts w:ascii="Calibri" w:eastAsia="Times New Roman" w:hAnsi="Calibri" w:cs="Arial"/>
          <w:b/>
          <w:bCs/>
          <w:i/>
          <w:iCs/>
          <w:color w:val="C00000"/>
          <w:sz w:val="24"/>
          <w:szCs w:val="24"/>
          <w:u w:val="single"/>
          <w:lang w:eastAsia="ru-RU"/>
        </w:rPr>
        <w:t>и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В день Конституции </w:t>
      </w:r>
      <w:r w:rsid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Чеченской Республики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Я от души хочу вам пожелать,</w:t>
      </w:r>
    </w:p>
    <w:p w:rsidR="00DD1F63" w:rsidRDefault="00611CB2" w:rsidP="00DD1F63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Лишь счастья, независимо от </w:t>
      </w:r>
      <w:r w:rsid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возраста,</w:t>
      </w:r>
    </w:p>
    <w:p w:rsidR="00DD1F63" w:rsidRPr="00DD1F63" w:rsidRDefault="00DD1F63" w:rsidP="00DD1F6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И чаще толерантность проявлять.</w:t>
      </w:r>
      <w:r w:rsidRPr="00DD1F63">
        <w:rPr>
          <w:rFonts w:ascii="Monotype Corsiva" w:hAnsi="Monotype Corsiva"/>
          <w:color w:val="8B1A1A"/>
          <w:sz w:val="29"/>
          <w:szCs w:val="29"/>
        </w:rPr>
        <w:t xml:space="preserve"> </w:t>
      </w:r>
    </w:p>
    <w:p w:rsidR="00DD1F63" w:rsidRPr="00AC37EF" w:rsidRDefault="00DD1F63" w:rsidP="00DD1F63">
      <w:pPr>
        <w:shd w:val="clear" w:color="auto" w:fill="FFEBDD"/>
        <w:jc w:val="center"/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</w:pP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t>Конституция - это основа основ,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Это главный, святой, нерушимый закон.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Без нее мы другою бы стали республикой,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 xml:space="preserve">Без нее вряд ли был перейден </w:t>
      </w:r>
      <w:proofErr w:type="spellStart"/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t>рубикон</w:t>
      </w:r>
      <w:proofErr w:type="spellEnd"/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t>.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А сегодня - торжественный, праздничный день.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Пусть он радостным будет, запомнится нам!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Пусть не будет уныния и грусти нигде!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Пусть цветёт радость по всем городам!</w:t>
      </w:r>
    </w:p>
    <w:p w:rsidR="00DD1F63" w:rsidRPr="00DD1F63" w:rsidRDefault="00DD1F63" w:rsidP="00DD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F63" w:rsidRPr="00DD1F63" w:rsidRDefault="00DD1F63" w:rsidP="00DD1F63">
      <w:pPr>
        <w:shd w:val="clear" w:color="auto" w:fill="FFEBDD"/>
        <w:spacing w:after="0" w:line="240" w:lineRule="auto"/>
        <w:jc w:val="center"/>
        <w:rPr>
          <w:rFonts w:ascii="Monotype Corsiva" w:eastAsia="Times New Roman" w:hAnsi="Monotype Corsiva" w:cs="Times New Roman"/>
          <w:color w:val="8B1A1A"/>
          <w:sz w:val="29"/>
          <w:szCs w:val="29"/>
          <w:lang w:eastAsia="ru-RU"/>
        </w:rPr>
      </w:pPr>
      <w:r>
        <w:rPr>
          <w:rFonts w:ascii="Monotype Corsiva" w:eastAsia="Times New Roman" w:hAnsi="Monotype Corsiva" w:cs="Times New Roman"/>
          <w:noProof/>
          <w:color w:val="8B1A1A"/>
          <w:sz w:val="29"/>
          <w:szCs w:val="29"/>
          <w:lang w:eastAsia="ru-RU"/>
        </w:rPr>
        <w:drawing>
          <wp:inline distT="0" distB="0" distL="0" distR="0">
            <wp:extent cx="3810000" cy="1323975"/>
            <wp:effectExtent l="19050" t="0" r="0" b="0"/>
            <wp:docPr id="1" name="Рисунок 1" descr="http://pozdrawlandiya.ru/_ld/13/73061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zdrawlandiya.ru/_ld/13/730617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F63" w:rsidRPr="00DD1F63" w:rsidRDefault="00DD1F63" w:rsidP="00DD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F63" w:rsidRPr="00AC37EF" w:rsidRDefault="00DD1F63" w:rsidP="00DD1F63">
      <w:pPr>
        <w:shd w:val="clear" w:color="auto" w:fill="FFEBDD"/>
        <w:spacing w:after="0" w:line="240" w:lineRule="auto"/>
        <w:jc w:val="center"/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</w:pP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t>День Конституции - светлый момент,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Ведь Конституция - как Монумент: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Правила, своды, для граждан законы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Собраны самые лучшие в мире каноны!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Пусть процветает страна и народ,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И каждый в согласии, мире живет!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 xml:space="preserve">Мы </w:t>
      </w:r>
      <w:proofErr w:type="gramStart"/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t>счастливы</w:t>
      </w:r>
      <w:proofErr w:type="gramEnd"/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t xml:space="preserve"> быть в этом доме родном,</w:t>
      </w:r>
      <w:r w:rsidRPr="00AC37EF">
        <w:rPr>
          <w:rFonts w:ascii="Monotype Corsiva" w:eastAsia="Times New Roman" w:hAnsi="Monotype Corsiva" w:cs="Times New Roman"/>
          <w:color w:val="7030A0"/>
          <w:sz w:val="29"/>
          <w:lang w:eastAsia="ru-RU"/>
        </w:rPr>
        <w:t> </w:t>
      </w:r>
      <w:r w:rsidRPr="00AC37EF">
        <w:rPr>
          <w:rFonts w:ascii="Monotype Corsiva" w:eastAsia="Times New Roman" w:hAnsi="Monotype Corsiva" w:cs="Times New Roman"/>
          <w:color w:val="7030A0"/>
          <w:sz w:val="29"/>
          <w:szCs w:val="29"/>
          <w:lang w:eastAsia="ru-RU"/>
        </w:rPr>
        <w:br/>
        <w:t>И рады картинке за нашим окном!</w:t>
      </w:r>
    </w:p>
    <w:p w:rsidR="00611CB2" w:rsidRPr="00611CB2" w:rsidRDefault="00611CB2" w:rsidP="00DD1F6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</w:t>
      </w:r>
    </w:p>
    <w:p w:rsidR="005F73E8" w:rsidRPr="00EA3D08" w:rsidRDefault="00611CB2" w:rsidP="005F73E8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</w:pPr>
      <w:r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>В каждой стране существует определённая государственная символика</w:t>
      </w:r>
      <w:r w:rsidR="00835286"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 </w:t>
      </w:r>
      <w:r w:rsidR="005F73E8"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>–</w:t>
      </w:r>
      <w:r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 это</w:t>
      </w:r>
    </w:p>
    <w:p w:rsidR="00611CB2" w:rsidRPr="005F73E8" w:rsidRDefault="005F73E8" w:rsidP="005F73E8">
      <w:pPr>
        <w:spacing w:after="0" w:line="240" w:lineRule="auto"/>
        <w:rPr>
          <w:rFonts w:ascii="Arial" w:eastAsia="Times New Roman" w:hAnsi="Arial" w:cs="Arial"/>
          <w:color w:val="92D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      </w:t>
      </w:r>
      <w:r w:rsidR="00EA3D08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                                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highlight w:val="darkGreen"/>
          <w:lang w:eastAsia="ru-RU"/>
        </w:rPr>
        <w:t>флаг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, 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highlight w:val="lightGray"/>
          <w:lang w:eastAsia="ru-RU"/>
        </w:rPr>
        <w:t>герб,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 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highlight w:val="red"/>
          <w:lang w:eastAsia="ru-RU"/>
        </w:rPr>
        <w:t>гимн</w:t>
      </w:r>
    </w:p>
    <w:p w:rsidR="00F055FE" w:rsidRDefault="00F055FE" w:rsidP="005F73E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611CB2" w:rsidRPr="00611CB2" w:rsidRDefault="00611CB2" w:rsidP="005F73E8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EC3A6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Флаг</w:t>
      </w:r>
      <w:r w:rsidR="00835286" w:rsidRPr="00835286">
        <w:rPr>
          <w:rFonts w:ascii="Times New Roman" w:eastAsia="Times New Roman" w:hAnsi="Times New Roman" w:cs="Times New Roman"/>
          <w:b/>
          <w:color w:val="1D1B11"/>
          <w:sz w:val="36"/>
          <w:szCs w:val="36"/>
          <w:lang w:eastAsia="ru-RU"/>
        </w:rPr>
        <w:t xml:space="preserve"> </w:t>
      </w:r>
      <w:r w:rsidR="00835286" w:rsidRPr="00EC3A6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Чечни</w:t>
      </w:r>
      <w:r w:rsidR="00EC3A6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  </w:t>
      </w:r>
    </w:p>
    <w:p w:rsidR="00835286" w:rsidRPr="00835286" w:rsidRDefault="00835286" w:rsidP="00611C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ru-RU"/>
        </w:rPr>
      </w:pPr>
    </w:p>
    <w:p w:rsidR="00835286" w:rsidRPr="00835286" w:rsidRDefault="00835286" w:rsidP="0083528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8352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Зеленый</w:t>
      </w:r>
      <w:r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цвет </w:t>
      </w:r>
      <w:r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– цвет Ислама</w:t>
      </w:r>
    </w:p>
    <w:p w:rsidR="00835286" w:rsidRDefault="00835286" w:rsidP="00611C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</w:p>
    <w:p w:rsidR="00835286" w:rsidRDefault="00835286" w:rsidP="008352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</w:p>
    <w:p w:rsidR="00611CB2" w:rsidRPr="00835286" w:rsidRDefault="00835286" w:rsidP="0083528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835286">
        <w:rPr>
          <w:b/>
          <w:bCs/>
          <w:noProof/>
          <w:color w:val="95B3D7" w:themeColor="accent1" w:themeTint="99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-662940</wp:posOffset>
            </wp:positionV>
            <wp:extent cx="2047875" cy="1333500"/>
            <wp:effectExtent l="19050" t="0" r="9525" b="0"/>
            <wp:wrapNone/>
            <wp:docPr id="3" name="Рисунок 3" descr="http://orel3.rsl.ru/sim/15.02.07/chech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el3.rsl.ru/sim/15.02.07/chechfla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F63" w:rsidRPr="00835286">
        <w:rPr>
          <w:rFonts w:ascii="Times New Roman" w:eastAsia="Times New Roman" w:hAnsi="Times New Roman" w:cs="Times New Roman"/>
          <w:b/>
          <w:bCs/>
          <w:color w:val="95B3D7" w:themeColor="accent1" w:themeTint="99"/>
          <w:sz w:val="28"/>
          <w:szCs w:val="28"/>
          <w:lang w:eastAsia="ru-RU"/>
        </w:rPr>
        <w:t>Белый</w:t>
      </w:r>
      <w:r w:rsidR="00DD1F63"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</w:t>
      </w:r>
      <w:r w:rsidR="00611CB2"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цвет </w:t>
      </w:r>
      <w:r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–</w:t>
      </w:r>
      <w:r w:rsidR="00EC3A6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611CB2"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EC3A6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Благородство</w:t>
      </w:r>
    </w:p>
    <w:p w:rsidR="00835286" w:rsidRDefault="00835286" w:rsidP="00611C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                                  </w:t>
      </w:r>
    </w:p>
    <w:p w:rsidR="00611CB2" w:rsidRPr="00835286" w:rsidRDefault="00611CB2" w:rsidP="0083528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8352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Красный</w:t>
      </w:r>
      <w:r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цвет</w:t>
      </w:r>
      <w:r w:rsidR="00835286"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- Мужество</w:t>
      </w:r>
    </w:p>
    <w:p w:rsidR="00EC3A6E" w:rsidRPr="00EC3A6E" w:rsidRDefault="00EC3A6E" w:rsidP="00EC3A6E">
      <w:pPr>
        <w:spacing w:after="0" w:line="240" w:lineRule="auto"/>
        <w:ind w:left="3990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835286" w:rsidRPr="00EC3A6E" w:rsidRDefault="00EC3A6E" w:rsidP="00EC3A6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18"/>
          <w:szCs w:val="18"/>
          <w:lang w:eastAsia="ru-RU"/>
        </w:rPr>
      </w:pPr>
      <w:r w:rsidRPr="00EC3A6E">
        <w:rPr>
          <w:rFonts w:ascii="Arial" w:hAnsi="Arial" w:cs="Arial"/>
          <w:b/>
          <w:color w:val="FFC000"/>
          <w:sz w:val="28"/>
          <w:szCs w:val="28"/>
          <w:shd w:val="clear" w:color="auto" w:fill="F5F5F5"/>
        </w:rPr>
        <w:t>Жёлтый</w:t>
      </w:r>
      <w:r>
        <w:rPr>
          <w:rFonts w:ascii="Arial" w:hAnsi="Arial" w:cs="Arial"/>
          <w:b/>
          <w:color w:val="FFC000"/>
          <w:sz w:val="28"/>
          <w:szCs w:val="28"/>
          <w:shd w:val="clear" w:color="auto" w:fill="F5F5F5"/>
        </w:rPr>
        <w:t xml:space="preserve"> </w:t>
      </w:r>
      <w:r w:rsidRPr="00EC3A6E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 w:rsidRPr="00EC3A6E">
        <w:rPr>
          <w:rFonts w:ascii="Arial" w:hAnsi="Arial" w:cs="Arial"/>
          <w:b/>
          <w:color w:val="000000"/>
          <w:sz w:val="18"/>
          <w:szCs w:val="18"/>
          <w:shd w:val="clear" w:color="auto" w:fill="F5F5F5"/>
        </w:rPr>
        <w:t>цвет</w:t>
      </w:r>
      <w:r w:rsidRPr="00EC3A6E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в орнаменте означает верховенство, величие, уважение, великолепие и богатство.</w:t>
      </w:r>
    </w:p>
    <w:p w:rsidR="00DD1F63" w:rsidRDefault="00DD1F63" w:rsidP="00DD1F63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 w:rsidRPr="00EA3D08">
        <w:rPr>
          <w:rFonts w:ascii="Arial" w:hAnsi="Arial" w:cs="Arial"/>
          <w:b/>
          <w:bCs/>
          <w:color w:val="FF0000"/>
          <w:sz w:val="20"/>
          <w:szCs w:val="20"/>
        </w:rPr>
        <w:t>Флаг Чеченской Республики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— один из государственных символов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tooltip="Чечн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Чеченской Республики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составе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" w:tooltip="Российская Федераци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Российской Федерации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DD1F63" w:rsidRDefault="00DD1F63" w:rsidP="00DD1F63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Утверждён И.о. Президента Чечни Сергеем Абрамовым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tooltip="22 июн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22 июня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tooltip="2004 год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2004 года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после принятия парламентом в тот же день.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Переутверждён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tooltip="15 ма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15 мая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tooltip="2008 год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2008 года</w:t>
        </w:r>
      </w:hyperlink>
      <w:r>
        <w:rPr>
          <w:rFonts w:ascii="Arial" w:hAnsi="Arial" w:cs="Arial"/>
          <w:color w:val="000000"/>
          <w:sz w:val="20"/>
          <w:szCs w:val="20"/>
        </w:rPr>
        <w:t>, когда парламентом были приняты во втором чтении законы о государственном гербе, государственном флаге и государственной символике Чеченской Республики, представленные на утверждение парламента президентом республики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="00731CE1">
        <w:fldChar w:fldCharType="begin"/>
      </w:r>
      <w:r w:rsidR="003F0714">
        <w:instrText>HYPERLINK "http://ru.wikipedia.org/wiki/%D0%A0%D0%B0%D0%BC%D0%B7%D0%B0%D0%BD_%D0%9A%D0%B0%D0%B4%D1%8B%D1%80%D0%BE%D0%B2" \o "Рамзан Кадыров"</w:instrText>
      </w:r>
      <w:r w:rsidR="00731CE1">
        <w:fldChar w:fldCharType="separate"/>
      </w:r>
      <w:r>
        <w:rPr>
          <w:rStyle w:val="a7"/>
          <w:rFonts w:ascii="Arial" w:hAnsi="Arial" w:cs="Arial"/>
          <w:color w:val="0B0080"/>
          <w:sz w:val="20"/>
          <w:szCs w:val="20"/>
        </w:rPr>
        <w:t>Рамзаном</w:t>
      </w:r>
      <w:proofErr w:type="spellEnd"/>
      <w:r>
        <w:rPr>
          <w:rStyle w:val="a7"/>
          <w:rFonts w:ascii="Arial" w:hAnsi="Arial" w:cs="Arial"/>
          <w:color w:val="0B0080"/>
          <w:sz w:val="20"/>
          <w:szCs w:val="20"/>
        </w:rPr>
        <w:t xml:space="preserve"> Кадыровым</w:t>
      </w:r>
      <w:r w:rsidR="00731CE1">
        <w:fldChar w:fldCharType="end"/>
      </w:r>
    </w:p>
    <w:p w:rsidR="00611CB2" w:rsidRPr="00EA3D08" w:rsidRDefault="00611CB2" w:rsidP="00EA3D0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73E8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  <w:t>Г</w:t>
      </w:r>
      <w:r w:rsidRPr="005F73E8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е</w:t>
      </w:r>
      <w:r w:rsidRPr="005F73E8">
        <w:rPr>
          <w:rFonts w:ascii="Times New Roman" w:eastAsia="Times New Roman" w:hAnsi="Times New Roman" w:cs="Times New Roman"/>
          <w:b/>
          <w:bCs/>
          <w:color w:val="FFC000"/>
          <w:sz w:val="44"/>
          <w:szCs w:val="44"/>
          <w:u w:val="single"/>
          <w:lang w:eastAsia="ru-RU"/>
        </w:rPr>
        <w:t>р</w:t>
      </w:r>
      <w:r w:rsidRPr="005F73E8">
        <w:rPr>
          <w:rFonts w:ascii="Times New Roman" w:eastAsia="Times New Roman" w:hAnsi="Times New Roman" w:cs="Times New Roman"/>
          <w:b/>
          <w:bCs/>
          <w:color w:val="00B0F0"/>
          <w:sz w:val="44"/>
          <w:szCs w:val="44"/>
          <w:u w:val="single"/>
          <w:lang w:eastAsia="ru-RU"/>
        </w:rPr>
        <w:t>б</w:t>
      </w:r>
    </w:p>
    <w:p w:rsidR="00BE7189" w:rsidRPr="00A531F9" w:rsidRDefault="00A531F9" w:rsidP="00A531F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08000" cy="974298"/>
            <wp:effectExtent l="19050" t="0" r="1650" b="0"/>
            <wp:docPr id="2" name="Рисунок 2" descr="Герб Чеч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ечн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97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189">
        <w:rPr>
          <w:rStyle w:val="HTML"/>
          <w:rFonts w:ascii="Arial" w:hAnsi="Arial" w:cs="Arial"/>
          <w:color w:val="000000"/>
          <w:sz w:val="20"/>
          <w:szCs w:val="20"/>
        </w:rPr>
        <w:t>В основу композиции Герба легло образное стилизованное решение, соответствующее национальному</w:t>
      </w:r>
      <w:r w:rsidR="00BE718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16" w:tooltip="Менталитет" w:history="1">
        <w:r w:rsidR="00BE7189"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менталитету</w:t>
        </w:r>
      </w:hyperlink>
      <w:r w:rsidR="00BE718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="00BE7189">
        <w:rPr>
          <w:rStyle w:val="HTML"/>
          <w:rFonts w:ascii="Arial" w:hAnsi="Arial" w:cs="Arial"/>
          <w:color w:val="000000"/>
          <w:sz w:val="20"/>
          <w:szCs w:val="20"/>
        </w:rPr>
        <w:t>и месту</w:t>
      </w:r>
      <w:r w:rsidR="00BE718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17" w:tooltip="Чеченцы" w:history="1">
        <w:r w:rsidR="00BE7189"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чеченского народа</w:t>
        </w:r>
      </w:hyperlink>
      <w:r w:rsidR="00BE7189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="00BE7189">
        <w:rPr>
          <w:rStyle w:val="HTML"/>
          <w:rFonts w:ascii="Arial" w:hAnsi="Arial" w:cs="Arial"/>
          <w:color w:val="000000"/>
          <w:sz w:val="20"/>
          <w:szCs w:val="20"/>
        </w:rPr>
        <w:t>в современном мире.</w:t>
      </w:r>
    </w:p>
    <w:p w:rsidR="00BE7189" w:rsidRDefault="00BE7189" w:rsidP="00BE7189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rFonts w:ascii="Arial" w:hAnsi="Arial" w:cs="Arial"/>
          <w:color w:val="000000"/>
          <w:sz w:val="20"/>
          <w:szCs w:val="20"/>
        </w:rPr>
        <w:t>Во внутренней части белого круга изображён Символ Единства, Вечности в виде национального чеченского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18" w:tooltip="Орнамент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орнамента</w:t>
        </w:r>
      </w:hyperlink>
      <w:r>
        <w:rPr>
          <w:rStyle w:val="HTML"/>
          <w:rFonts w:ascii="Arial" w:hAnsi="Arial" w:cs="Arial"/>
          <w:color w:val="000000"/>
          <w:sz w:val="20"/>
          <w:szCs w:val="20"/>
        </w:rPr>
        <w:t>, окрашенного в красный цвет.</w:t>
      </w:r>
    </w:p>
    <w:p w:rsidR="00BE7189" w:rsidRDefault="00BE7189" w:rsidP="00BE7189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rFonts w:ascii="Arial" w:hAnsi="Arial" w:cs="Arial"/>
          <w:color w:val="000000"/>
          <w:sz w:val="20"/>
          <w:szCs w:val="20"/>
        </w:rPr>
        <w:t>Стилизованные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19" w:tooltip="Горы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горы</w:t>
        </w:r>
      </w:hyperlink>
      <w:r>
        <w:rPr>
          <w:rStyle w:val="HTML"/>
          <w:rFonts w:ascii="Arial" w:hAnsi="Arial" w:cs="Arial"/>
          <w:color w:val="000000"/>
          <w:sz w:val="20"/>
          <w:szCs w:val="20"/>
        </w:rPr>
        <w:t>, историческая башня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proofErr w:type="spellStart"/>
      <w:r w:rsidR="00731CE1">
        <w:fldChar w:fldCharType="begin"/>
      </w:r>
      <w:r w:rsidR="003F0714">
        <w:instrText>HYPERLINK "http://ru.wikipedia.org/wiki/%D0%92%D0%B0%D0%B9%D0%BD%D0%B0%D1%85%D0%B8" \o "Вайнахи"</w:instrText>
      </w:r>
      <w:r w:rsidR="00731CE1">
        <w:fldChar w:fldCharType="separate"/>
      </w:r>
      <w:r>
        <w:rPr>
          <w:rStyle w:val="a7"/>
          <w:rFonts w:ascii="Arial" w:hAnsi="Arial" w:cs="Arial"/>
          <w:i/>
          <w:iCs/>
          <w:color w:val="0B0080"/>
          <w:sz w:val="20"/>
          <w:szCs w:val="20"/>
        </w:rPr>
        <w:t>вайнахов</w:t>
      </w:r>
      <w:proofErr w:type="spellEnd"/>
      <w:r w:rsidR="00731CE1">
        <w:fldChar w:fldCharType="end"/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HTML"/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0" w:tooltip="Нефтяная вышка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нефтяная вышка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HTML"/>
          <w:rFonts w:ascii="Arial" w:hAnsi="Arial" w:cs="Arial"/>
          <w:color w:val="000000"/>
          <w:sz w:val="20"/>
          <w:szCs w:val="20"/>
        </w:rPr>
        <w:t xml:space="preserve">окрашены в синий </w:t>
      </w:r>
      <w:proofErr w:type="spellStart"/>
      <w:r>
        <w:rPr>
          <w:rStyle w:val="HTML"/>
          <w:rFonts w:ascii="Arial" w:hAnsi="Arial" w:cs="Arial"/>
          <w:color w:val="000000"/>
          <w:sz w:val="20"/>
          <w:szCs w:val="20"/>
        </w:rPr>
        <w:t>цвет</w:t>
      </w:r>
      <w:proofErr w:type="gramStart"/>
      <w:r>
        <w:rPr>
          <w:rStyle w:val="HTML"/>
          <w:rFonts w:ascii="Arial" w:hAnsi="Arial" w:cs="Arial"/>
          <w:color w:val="000000"/>
          <w:sz w:val="20"/>
          <w:szCs w:val="20"/>
        </w:rPr>
        <w:t>.Ж</w:t>
      </w:r>
      <w:proofErr w:type="gramEnd"/>
      <w:r>
        <w:rPr>
          <w:rStyle w:val="HTML"/>
          <w:rFonts w:ascii="Arial" w:hAnsi="Arial" w:cs="Arial"/>
          <w:color w:val="000000"/>
          <w:sz w:val="20"/>
          <w:szCs w:val="20"/>
        </w:rPr>
        <w:t>ёлтые</w:t>
      </w:r>
      <w:proofErr w:type="spellEnd"/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1" w:tooltip="Колос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колосья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2" w:tooltip="Пшеница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пшеницы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HTML"/>
          <w:rFonts w:ascii="Arial" w:hAnsi="Arial" w:cs="Arial"/>
          <w:color w:val="000000"/>
          <w:sz w:val="20"/>
          <w:szCs w:val="20"/>
        </w:rPr>
        <w:t>на синем фоне симметрично обрамляют внутренний круг, символизируя богатства чеченского народа. В верхней части колосья венчают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3" w:tooltip="Полумесяц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полумесяц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HTML"/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4" w:tooltip="Звезда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звезда</w:t>
        </w:r>
      </w:hyperlink>
      <w:r>
        <w:rPr>
          <w:rStyle w:val="HTML"/>
          <w:rFonts w:ascii="Arial" w:hAnsi="Arial" w:cs="Arial"/>
          <w:color w:val="000000"/>
          <w:sz w:val="20"/>
          <w:szCs w:val="20"/>
        </w:rPr>
        <w:t>, окрашенные в жёлтый цвет на синем фоне. На внешнем круге изображен красный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5" w:tooltip="Узор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узор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HTML"/>
          <w:rFonts w:ascii="Arial" w:hAnsi="Arial" w:cs="Arial"/>
          <w:color w:val="000000"/>
          <w:sz w:val="20"/>
          <w:szCs w:val="20"/>
        </w:rPr>
        <w:t>из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6" w:tooltip="Орнамент" w:history="1">
        <w:r>
          <w:rPr>
            <w:rStyle w:val="a7"/>
            <w:rFonts w:ascii="Arial" w:hAnsi="Arial" w:cs="Arial"/>
            <w:i/>
            <w:iCs/>
            <w:color w:val="0B0080"/>
            <w:sz w:val="20"/>
            <w:szCs w:val="20"/>
          </w:rPr>
          <w:t>орнаментов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HTML"/>
          <w:rFonts w:ascii="Arial" w:hAnsi="Arial" w:cs="Arial"/>
          <w:color w:val="000000"/>
          <w:sz w:val="20"/>
          <w:szCs w:val="20"/>
        </w:rPr>
        <w:t>в чеченском национальном стиле на жёлтом фоне. Внешняя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27" w:tooltip="Окантовка (страница отсутствует)" w:history="1">
        <w:r>
          <w:rPr>
            <w:rStyle w:val="a7"/>
            <w:rFonts w:ascii="Arial" w:hAnsi="Arial" w:cs="Arial"/>
            <w:i/>
            <w:iCs/>
            <w:color w:val="A55858"/>
            <w:sz w:val="20"/>
            <w:szCs w:val="20"/>
          </w:rPr>
          <w:t>окантовка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>
        <w:rPr>
          <w:rStyle w:val="HTML"/>
          <w:rFonts w:ascii="Arial" w:hAnsi="Arial" w:cs="Arial"/>
          <w:color w:val="000000"/>
          <w:sz w:val="20"/>
          <w:szCs w:val="20"/>
        </w:rPr>
        <w:t>герба — синего цвета.</w:t>
      </w:r>
    </w:p>
    <w:p w:rsidR="00611CB2" w:rsidRPr="00EA3D08" w:rsidRDefault="00611CB2" w:rsidP="00611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  <w:r w:rsidRPr="00EA3D08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Гимн</w:t>
      </w:r>
    </w:p>
    <w:tbl>
      <w:tblPr>
        <w:tblW w:w="450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1910"/>
        <w:gridCol w:w="2590"/>
      </w:tblGrid>
      <w:tr w:rsidR="007436DA" w:rsidTr="007436D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436DA" w:rsidRPr="00F055FE" w:rsidRDefault="007436DA">
            <w:pPr>
              <w:spacing w:after="120" w:line="288" w:lineRule="atLeast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proofErr w:type="spellStart"/>
            <w:r w:rsidRPr="00F055F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Шатлакхан</w:t>
            </w:r>
            <w:proofErr w:type="spellEnd"/>
            <w:r w:rsidRPr="00F055F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F055F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Илли</w:t>
            </w:r>
            <w:proofErr w:type="spellEnd"/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436DA" w:rsidRPr="00F055FE" w:rsidRDefault="007436DA" w:rsidP="00F055FE">
            <w:pPr>
              <w:spacing w:after="120" w:line="288" w:lineRule="atLeast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436DA" w:rsidRDefault="007436DA">
            <w:pPr>
              <w:spacing w:after="120" w:line="288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Автор слов</w:t>
            </w:r>
          </w:p>
        </w:tc>
        <w:tc>
          <w:tcPr>
            <w:tcW w:w="0" w:type="auto"/>
            <w:shd w:val="clear" w:color="auto" w:fill="F9F9F9"/>
            <w:hideMark/>
          </w:tcPr>
          <w:p w:rsidR="007436DA" w:rsidRDefault="00731CE1">
            <w:pPr>
              <w:spacing w:after="120" w:line="288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tooltip="Кадыров, Ахмат Абдулхамидович" w:history="1"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Ахмат Кадыров</w:t>
              </w:r>
            </w:hyperlink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436DA" w:rsidRDefault="007436DA">
            <w:pPr>
              <w:spacing w:after="120" w:line="288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Композитор</w:t>
            </w:r>
          </w:p>
        </w:tc>
        <w:tc>
          <w:tcPr>
            <w:tcW w:w="0" w:type="auto"/>
            <w:shd w:val="clear" w:color="auto" w:fill="F9F9F9"/>
            <w:hideMark/>
          </w:tcPr>
          <w:p w:rsidR="007436DA" w:rsidRDefault="00731CE1">
            <w:pPr>
              <w:spacing w:after="120" w:line="288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9" w:tooltip="Бексултанов, Умар Ахматсултанович" w:history="1">
              <w:proofErr w:type="spellStart"/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Умар</w:t>
              </w:r>
              <w:proofErr w:type="spellEnd"/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 xml:space="preserve"> </w:t>
              </w:r>
              <w:proofErr w:type="spellStart"/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Бексултанов</w:t>
              </w:r>
              <w:proofErr w:type="spellEnd"/>
            </w:hyperlink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436DA" w:rsidRDefault="007436DA">
            <w:pPr>
              <w:spacing w:after="120" w:line="288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Утверждён</w:t>
            </w:r>
          </w:p>
        </w:tc>
        <w:tc>
          <w:tcPr>
            <w:tcW w:w="0" w:type="auto"/>
            <w:shd w:val="clear" w:color="auto" w:fill="F9F9F9"/>
            <w:hideMark/>
          </w:tcPr>
          <w:p w:rsidR="007436DA" w:rsidRDefault="00731CE1">
            <w:pPr>
              <w:spacing w:after="120" w:line="288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0" w:tooltip="2010 год" w:history="1"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2010</w:t>
              </w:r>
            </w:hyperlink>
          </w:p>
        </w:tc>
      </w:tr>
    </w:tbl>
    <w:p w:rsidR="00AC37EF" w:rsidRDefault="00AC37EF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</w:p>
    <w:p w:rsidR="00F055FE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Гимн утвержден Государственным советом Чеченской республики по результатам работы Комиссии по разработке символики ЧР.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Его исполнение регулируется Законом «О Государственном гимне Чеченской Республики» от 28 июля 2010 года № 30-РЗ</w:t>
      </w:r>
    </w:p>
    <w:p w:rsidR="00F055FE" w:rsidRPr="00F055FE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Композитору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="00731CE1">
        <w:fldChar w:fldCharType="begin"/>
      </w:r>
      <w:r w:rsidR="003F0714">
        <w:instrText>HYPERLINK "http://ru.wikipedia.org/wiki/%D0%91%D0%B5%D0%BA%D1%81%D1%83%D0%BB%D1%82%D0%B0%D0%BD%D0%BE%D0%B2,_%D0%A3%D0%BC%D0%B0%D1%80_%D0%90%D1%85%D0%BC%D0%B0%D1%82%D1%81%D1%83%D0%BB%D1%82%D0%B0%D0%BD%D0%BE%D0%B2%D0%B8%D1%87" \o "Бексултанов, Умар Ахматсултанович"</w:instrText>
      </w:r>
      <w:r w:rsidR="00731CE1">
        <w:fldChar w:fldCharType="separate"/>
      </w:r>
      <w:r>
        <w:rPr>
          <w:rStyle w:val="a7"/>
          <w:rFonts w:ascii="Arial" w:hAnsi="Arial" w:cs="Arial"/>
          <w:color w:val="0B0080"/>
          <w:sz w:val="20"/>
          <w:szCs w:val="20"/>
        </w:rPr>
        <w:t>Умару</w:t>
      </w:r>
      <w:proofErr w:type="spellEnd"/>
      <w:r>
        <w:rPr>
          <w:rStyle w:val="a7"/>
          <w:rFonts w:ascii="Arial" w:hAnsi="Arial" w:cs="Arial"/>
          <w:color w:val="0B0080"/>
          <w:sz w:val="20"/>
          <w:szCs w:val="20"/>
        </w:rPr>
        <w:t xml:space="preserve"> </w:t>
      </w:r>
      <w:proofErr w:type="spellStart"/>
      <w:r>
        <w:rPr>
          <w:rStyle w:val="a7"/>
          <w:rFonts w:ascii="Arial" w:hAnsi="Arial" w:cs="Arial"/>
          <w:color w:val="0B0080"/>
          <w:sz w:val="20"/>
          <w:szCs w:val="20"/>
        </w:rPr>
        <w:t>Бексултанову</w:t>
      </w:r>
      <w:proofErr w:type="spellEnd"/>
      <w:r w:rsidR="00731CE1"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 работу над гимном было присвоено звание заслуженного деятеля искусств республики.</w:t>
      </w:r>
    </w:p>
    <w:p w:rsidR="007436DA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соответствии с поручением президента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="00731CE1">
        <w:fldChar w:fldCharType="begin"/>
      </w:r>
      <w:r w:rsidR="003F0714">
        <w:instrText>HYPERLINK "http://ru.wikipedia.org/wiki/%D0%9A%D0%B0%D0%B4%D1%8B%D1%80%D0%BE%D0%B2,_%D0%A0%D0%B0%D0%BC%D0%B7%D0%B0%D0%BD_%D0%90%D1%85%D0%BC%D0%B0%D1%82%D0%BE%D0%B2%D0%B8%D1%87" \o "Кадыров, Рамзан Ахматович"</w:instrText>
      </w:r>
      <w:r w:rsidR="00731CE1">
        <w:fldChar w:fldCharType="separate"/>
      </w:r>
      <w:r>
        <w:rPr>
          <w:rStyle w:val="a7"/>
          <w:rFonts w:ascii="Arial" w:hAnsi="Arial" w:cs="Arial"/>
          <w:color w:val="0B0080"/>
          <w:sz w:val="20"/>
          <w:szCs w:val="20"/>
        </w:rPr>
        <w:t>Рамзана</w:t>
      </w:r>
      <w:proofErr w:type="spellEnd"/>
      <w:r>
        <w:rPr>
          <w:rStyle w:val="a7"/>
          <w:rFonts w:ascii="Arial" w:hAnsi="Arial" w:cs="Arial"/>
          <w:color w:val="0B0080"/>
          <w:sz w:val="20"/>
          <w:szCs w:val="20"/>
        </w:rPr>
        <w:t xml:space="preserve"> </w:t>
      </w:r>
      <w:proofErr w:type="gramStart"/>
      <w:r>
        <w:rPr>
          <w:rStyle w:val="a7"/>
          <w:rFonts w:ascii="Arial" w:hAnsi="Arial" w:cs="Arial"/>
          <w:color w:val="0B0080"/>
          <w:sz w:val="20"/>
          <w:szCs w:val="20"/>
        </w:rPr>
        <w:t>Кадыров</w:t>
      </w:r>
      <w:proofErr w:type="gramEnd"/>
      <w:r w:rsidR="00731CE1"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а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 школы должны  начинать неделю с линейки, на которой дети исполняют гимны России и Чеченской республики, а также знания текста  гимнов  обязательно для государственных служащих.</w:t>
      </w:r>
    </w:p>
    <w:p w:rsidR="007436DA" w:rsidRPr="007436DA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7"/>
        <w:gridCol w:w="5587"/>
      </w:tblGrid>
      <w:tr w:rsidR="002B1610" w:rsidTr="007436D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36DA" w:rsidRPr="00AC37EF" w:rsidRDefault="007436DA" w:rsidP="007436DA">
            <w:pPr>
              <w:pStyle w:val="a6"/>
              <w:spacing w:before="96" w:beforeAutospacing="0" w:after="120" w:afterAutospacing="0" w:line="360" w:lineRule="atLeast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Харцоно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цӀе тесна,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хийла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хьо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ягарх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,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Нохчийчоь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ца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йоьжна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— гӀаьттина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яха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Кавказан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ткъес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хилла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—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маршонан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ага,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Хьан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лаьттан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сий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дина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яхь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йолчу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наха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  <w:t> 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Барт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болу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хьан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къаьмнаш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— мах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боцу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беркат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! -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Хьо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йоцург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Нана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яц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нохчийн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халкъ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хьаста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Тхан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дахар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тхан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дерзар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Даймехкан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кхерчахь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Декъалдар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доьхуш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ду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Далла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беш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хастам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="002B1610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  <w:t> 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Башламан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баххьашка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дайн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синош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дуьссу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,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Органан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тулгӀено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ненан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мотт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буьйцу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Исбаьхь</w:t>
            </w:r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а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совгӀат </w:t>
            </w:r>
            <w:proofErr w:type="spell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хьо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, </w:t>
            </w:r>
            <w:proofErr w:type="spell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азаллехь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делла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gram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-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Ш</w:t>
            </w:r>
            <w:proofErr w:type="gram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атлакхан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илли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ду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тхуна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ницкъ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белларг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!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 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Къинхьегам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,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хьан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хьуьнарш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хазделла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шайна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,</w:t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br/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Халкъаца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лерам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бар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кхаъ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хуьлда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хьуна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.</w:t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br/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Машаран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гӀаролехь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ирсан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некъ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тайна,</w:t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br/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Сий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долуш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Нохчийчоь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ехийла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тхуна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!</w:t>
            </w:r>
          </w:p>
        </w:tc>
        <w:tc>
          <w:tcPr>
            <w:tcW w:w="0" w:type="auto"/>
            <w:shd w:val="clear" w:color="auto" w:fill="FFFFFF"/>
            <w:hideMark/>
          </w:tcPr>
          <w:p w:rsidR="00AC37EF" w:rsidRPr="00AC37EF" w:rsidRDefault="007436DA" w:rsidP="007436DA">
            <w:pPr>
              <w:pStyle w:val="a6"/>
              <w:spacing w:before="96" w:beforeAutospacing="0" w:after="120" w:afterAutospacing="0" w:line="360" w:lineRule="atLeast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Как бы ты ни горела огнем несправедливости,</w:t>
            </w:r>
          </w:p>
          <w:p w:rsidR="007436DA" w:rsidRDefault="002B1610" w:rsidP="002B1610">
            <w:pPr>
              <w:pStyle w:val="a6"/>
              <w:spacing w:before="96" w:beforeAutospacing="0" w:after="120" w:afterAutospacing="0" w:line="360" w:lineRule="atLeast"/>
              <w:rPr>
                <w:noProof/>
              </w:rPr>
            </w:pPr>
            <w:r>
              <w:rPr>
                <w:rFonts w:ascii="Arial" w:hAnsi="Arial" w:cs="Arial"/>
                <w:b/>
                <w:noProof/>
                <w:color w:val="C0000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4695825</wp:posOffset>
                  </wp:positionV>
                  <wp:extent cx="3286125" cy="1943100"/>
                  <wp:effectExtent l="19050" t="0" r="9525" b="0"/>
                  <wp:wrapTopAndBottom/>
                  <wp:docPr id="19" name="Рисунок 19" descr="http://img11.nnm.me/4/f/b/c/5/b240a8bcf3acf45d3b99e766a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11.nnm.me/4/f/b/c/5/b240a8bcf3acf45d3b99e766a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t="11410" r="9217" b="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Чечня не пала - встала, чтобы жить.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Молния Кавказа, колыбель свободы,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Берегли честь твоей земли гордые люди.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Согласие между твоими народами — бесценное богатство!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Кроме тебя, нет матери, чтобы приласкать народ Чечни.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Нашу жизнь и нашу кончину в очаге Родины,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Просим, восхваляя тебя, благослови.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На вершину</w:t>
            </w:r>
            <w:r w:rsidR="007436DA"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proofErr w:type="spellStart"/>
            <w:r w:rsidR="00731CE1">
              <w:fldChar w:fldCharType="begin"/>
            </w:r>
            <w:r w:rsidR="003F0714">
              <w:instrText>HYPERLINK "http://ru.wikipedia.org/wiki/%D0%9A%D0%B0%D0%B7%D0%B1%D0%B5%D0%BA" \o "Казбек"</w:instrText>
            </w:r>
            <w:r w:rsidR="00731CE1">
              <w:fldChar w:fldCharType="separate"/>
            </w:r>
            <w:r w:rsidR="007436DA" w:rsidRPr="00AC37EF">
              <w:rPr>
                <w:rStyle w:val="a7"/>
                <w:rFonts w:ascii="Arial" w:hAnsi="Arial" w:cs="Arial"/>
                <w:b/>
                <w:color w:val="C00000"/>
                <w:sz w:val="20"/>
                <w:szCs w:val="20"/>
              </w:rPr>
              <w:t>Башлама</w:t>
            </w:r>
            <w:proofErr w:type="spellEnd"/>
            <w:r w:rsidR="00731CE1">
              <w:fldChar w:fldCharType="end"/>
            </w:r>
            <w:r w:rsidR="007436DA"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спускаются души предков.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Волна</w:t>
            </w:r>
            <w:r w:rsidR="007436DA"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hyperlink r:id="rId32" w:tooltip="Аргун (река)" w:history="1">
              <w:r w:rsidR="007436DA" w:rsidRPr="00AC37EF">
                <w:rPr>
                  <w:rStyle w:val="a7"/>
                  <w:rFonts w:ascii="Arial" w:hAnsi="Arial" w:cs="Arial"/>
                  <w:b/>
                  <w:color w:val="C00000"/>
                  <w:sz w:val="20"/>
                  <w:szCs w:val="20"/>
                </w:rPr>
                <w:t>Аргуна</w:t>
              </w:r>
            </w:hyperlink>
            <w:r w:rsidR="007436DA"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говорит на языке матери.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Великолепный подарок ты, данный нам жизнью!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 xml:space="preserve">Песня </w:t>
            </w:r>
            <w:proofErr w:type="spellStart"/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Шатлака</w:t>
            </w:r>
            <w:proofErr w:type="spellEnd"/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дала нам силу!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Любовь к труду и отваге, уважение народа,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Пусть будет для тебя приятной вестью.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На страже свободы, найдя счастливую дорогу,</w:t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="007436DA"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Живи для нас, достойная Чечня!</w:t>
            </w:r>
            <w:r w:rsidR="007B6AAB">
              <w:rPr>
                <w:noProof/>
              </w:rPr>
              <w:t xml:space="preserve"> </w:t>
            </w:r>
          </w:p>
          <w:p w:rsidR="002B1610" w:rsidRDefault="002B1610" w:rsidP="002B1610">
            <w:pPr>
              <w:pStyle w:val="a6"/>
              <w:spacing w:before="96" w:beforeAutospacing="0" w:after="120" w:afterAutospacing="0" w:line="3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Учитель:</w:t>
      </w:r>
    </w:p>
    <w:p w:rsidR="00611CB2" w:rsidRPr="00611CB2" w:rsidRDefault="00DA366C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lastRenderedPageBreak/>
        <w:t>Теперь мы проверим ваши знания о правах. Игра</w:t>
      </w:r>
      <w:r w:rsidR="00611CB2"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 xml:space="preserve"> называется «Определи, кто из героев сказки лишён следующих прав» /</w:t>
      </w:r>
      <w:r w:rsidR="00611CB2"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выбери одного героя из трёх, остальных зачеркни/.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</w:p>
    <w:tbl>
      <w:tblPr>
        <w:tblW w:w="9313" w:type="dxa"/>
        <w:tblInd w:w="-693" w:type="dxa"/>
        <w:tblCellMar>
          <w:left w:w="0" w:type="dxa"/>
          <w:right w:w="0" w:type="dxa"/>
        </w:tblCellMar>
        <w:tblLook w:val="04A0"/>
      </w:tblPr>
      <w:tblGrid>
        <w:gridCol w:w="4820"/>
        <w:gridCol w:w="4493"/>
      </w:tblGrid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beaadd876130fbd2b2d1aa795c5fa2bc5c58d0dc"/>
            <w:bookmarkStart w:id="1" w:name="0"/>
            <w:bookmarkEnd w:id="0"/>
            <w:bookmarkEnd w:id="1"/>
            <w:r w:rsidRPr="00611CB2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Право на жизнь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Золушка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Колобок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В) Кот в сапогах</w:t>
            </w:r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Право на неприкосновенность жилища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А) Сестрица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Алёнушка</w:t>
            </w:r>
            <w:proofErr w:type="spellEnd"/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Три поросёнка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В) Колобок</w:t>
            </w:r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Право на свободный труд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Золушка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Красная Шапочка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Балда</w:t>
            </w:r>
            <w:proofErr w:type="spellEnd"/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Право на свободу вступления в брак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Золушка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Дюймовочка</w:t>
            </w:r>
            <w:proofErr w:type="spellEnd"/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Алёнушка</w:t>
            </w:r>
            <w:proofErr w:type="spellEnd"/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Право на владение личным имуществом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Красная Шапочка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Буратино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В) Баба Яга</w:t>
            </w:r>
          </w:p>
        </w:tc>
      </w:tr>
    </w:tbl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Рефлексия:</w:t>
      </w:r>
    </w:p>
    <w:p w:rsidR="00611CB2" w:rsidRPr="00611CB2" w:rsidRDefault="00611CB2" w:rsidP="00611CB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Итак, где же записаны права и обязанности граждан</w:t>
      </w:r>
      <w:r w:rsidR="00AC37EF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нашей республики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? 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(В основном законе – Конституции.)</w:t>
      </w:r>
    </w:p>
    <w:p w:rsidR="00611CB2" w:rsidRPr="00611CB2" w:rsidRDefault="00611CB2" w:rsidP="00611CB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- Когда была принята </w:t>
      </w:r>
      <w:r w:rsidR="00AC37EF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Конституция</w:t>
      </w:r>
      <w:r w:rsidR="00AC37EF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ЧР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? 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(</w:t>
      </w:r>
      <w:r w:rsidR="00AC37EF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23 марта 2003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г.)</w:t>
      </w:r>
    </w:p>
    <w:p w:rsidR="00611CB2" w:rsidRPr="00611CB2" w:rsidRDefault="00611CB2" w:rsidP="00611CB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- Зачем нужна Конституция?</w:t>
      </w:r>
      <w:r w:rsidR="00EA3D08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</w:p>
    <w:p w:rsidR="00611CB2" w:rsidRPr="00611CB2" w:rsidRDefault="00611CB2" w:rsidP="00611CB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Поздравляю вас с Днем Конституции!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желаю, чтоб нашу страну,</w:t>
      </w:r>
    </w:p>
    <w:p w:rsidR="00611CB2" w:rsidRPr="00DA366C" w:rsidRDefault="00DA366C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Обошли стороною все беды</w:t>
      </w:r>
      <w:r w:rsidR="00611CB2"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 она не познала войну,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Пусть живет, процветает Великая,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Наша Родина, гордость и честь,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Неприятели пусть многоликие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Позабудут коварство и лесть.</w:t>
      </w:r>
    </w:p>
    <w:p w:rsidR="00AC37EF" w:rsidRDefault="00AC37EF" w:rsidP="00611C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p w:rsidR="00611CB2" w:rsidRPr="00DA366C" w:rsidRDefault="00DA366C" w:rsidP="00611CB2">
      <w:pPr>
        <w:spacing w:after="0" w:line="240" w:lineRule="auto"/>
        <w:rPr>
          <w:rFonts w:ascii="Monotype Corsiva" w:eastAsia="Times New Roman" w:hAnsi="Monotype Corsiva" w:cs="Arial"/>
          <w:b/>
          <w:i/>
          <w:color w:val="7030A0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7030A0"/>
          <w:sz w:val="28"/>
          <w:szCs w:val="28"/>
          <w:lang w:eastAsia="ru-RU"/>
        </w:rPr>
        <w:t>-</w:t>
      </w:r>
      <w:r w:rsidR="00611CB2" w:rsidRPr="00DA366C">
        <w:rPr>
          <w:rFonts w:ascii="Monotype Corsiva" w:eastAsia="Times New Roman" w:hAnsi="Monotype Corsiva" w:cs="Times New Roman"/>
          <w:b/>
          <w:i/>
          <w:color w:val="7030A0"/>
          <w:sz w:val="28"/>
          <w:szCs w:val="28"/>
          <w:lang w:eastAsia="ru-RU"/>
        </w:rPr>
        <w:t>Наш разговор сегодня подошел к концу. Я думаю, что он был полезен для вас. Вы многое узнали о Конституции, об устройстве нашей государственной системы, о правах и обязанностях граждан. </w:t>
      </w:r>
      <w:r w:rsidR="00611CB2" w:rsidRPr="00DA366C">
        <w:rPr>
          <w:rFonts w:ascii="Monotype Corsiva" w:eastAsia="Times New Roman" w:hAnsi="Monotype Corsiva" w:cs="Times New Roman"/>
          <w:b/>
          <w:i/>
          <w:color w:val="7030A0"/>
          <w:sz w:val="28"/>
          <w:szCs w:val="28"/>
          <w:lang w:eastAsia="ru-RU"/>
        </w:rPr>
        <w:br/>
        <w:t>Великий русский поэт Николай Алексеевич Некрасов сказал: “Поэтом можешь ты не быть, но гражданином быть обязан!” </w:t>
      </w:r>
      <w:r w:rsidR="00611CB2" w:rsidRPr="00DA366C">
        <w:rPr>
          <w:rFonts w:ascii="Monotype Corsiva" w:eastAsia="Times New Roman" w:hAnsi="Monotype Corsiva" w:cs="Times New Roman"/>
          <w:b/>
          <w:i/>
          <w:color w:val="7030A0"/>
          <w:sz w:val="28"/>
          <w:szCs w:val="28"/>
          <w:lang w:eastAsia="ru-RU"/>
        </w:rPr>
        <w:br/>
        <w:t>Чтобы стать достойным гражданином своей Родины, нужно многое знать и многое уметь. Я думаю, что постепенно вы научитесь всему, узнаете обо всех законах, сможете обдумывать свои слова и контролировать свои поступки, научитесь ценить чужой труд, уважать не только себя, но и окружающих вас людей, сможете по достоинству оценить ту страну, где вы родились. Вы – будущее</w:t>
      </w:r>
      <w:r w:rsidR="00AC37EF" w:rsidRPr="00DA366C">
        <w:rPr>
          <w:rFonts w:ascii="Monotype Corsiva" w:eastAsia="Times New Roman" w:hAnsi="Monotype Corsiva" w:cs="Times New Roman"/>
          <w:b/>
          <w:i/>
          <w:color w:val="7030A0"/>
          <w:sz w:val="28"/>
          <w:szCs w:val="28"/>
          <w:lang w:eastAsia="ru-RU"/>
        </w:rPr>
        <w:t xml:space="preserve"> нашей Родины. Вам строить нашу республику</w:t>
      </w:r>
      <w:r w:rsidR="00611CB2" w:rsidRPr="00DA366C">
        <w:rPr>
          <w:rFonts w:ascii="Monotype Corsiva" w:eastAsia="Times New Roman" w:hAnsi="Monotype Corsiva" w:cs="Times New Roman"/>
          <w:b/>
          <w:i/>
          <w:color w:val="7030A0"/>
          <w:sz w:val="28"/>
          <w:szCs w:val="28"/>
          <w:lang w:eastAsia="ru-RU"/>
        </w:rPr>
        <w:t>, преумножать ее славу и беречь ее богатства.</w:t>
      </w:r>
    </w:p>
    <w:p w:rsidR="00611CB2" w:rsidRPr="00DA366C" w:rsidRDefault="00611CB2" w:rsidP="00611CB2">
      <w:pPr>
        <w:spacing w:after="0" w:line="240" w:lineRule="auto"/>
        <w:rPr>
          <w:rFonts w:ascii="Monotype Corsiva" w:eastAsia="Times New Roman" w:hAnsi="Monotype Corsiva" w:cs="Arial"/>
          <w:b/>
          <w:i/>
          <w:color w:val="7030A0"/>
          <w:sz w:val="28"/>
          <w:szCs w:val="28"/>
          <w:lang w:eastAsia="ru-RU"/>
        </w:rPr>
      </w:pPr>
    </w:p>
    <w:p w:rsidR="00B93346" w:rsidRDefault="00B93346"/>
    <w:sectPr w:rsidR="00B93346" w:rsidSect="00EA3D08">
      <w:pgSz w:w="11906" w:h="16838"/>
      <w:pgMar w:top="1134" w:right="991" w:bottom="1134" w:left="1701" w:header="708" w:footer="708" w:gutter="0"/>
      <w:pgBorders w:offsetFrom="page">
        <w:top w:val="decoBlocks" w:sz="31" w:space="24" w:color="00B050"/>
        <w:left w:val="decoBlocks" w:sz="31" w:space="24" w:color="00B050"/>
        <w:bottom w:val="decoBlocks" w:sz="31" w:space="24" w:color="00B050"/>
        <w:right w:val="decoBlocks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BD6"/>
      </v:shape>
    </w:pict>
  </w:numPicBullet>
  <w:abstractNum w:abstractNumId="0">
    <w:nsid w:val="0027078B"/>
    <w:multiLevelType w:val="multilevel"/>
    <w:tmpl w:val="195C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65076"/>
    <w:multiLevelType w:val="multilevel"/>
    <w:tmpl w:val="2D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B5C42"/>
    <w:multiLevelType w:val="multilevel"/>
    <w:tmpl w:val="F9EE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572E3"/>
    <w:multiLevelType w:val="hybridMultilevel"/>
    <w:tmpl w:val="1F545926"/>
    <w:lvl w:ilvl="0" w:tplc="0419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48022EB5"/>
    <w:multiLevelType w:val="hybridMultilevel"/>
    <w:tmpl w:val="089454F0"/>
    <w:lvl w:ilvl="0" w:tplc="04190007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4D6A1B45"/>
    <w:multiLevelType w:val="hybridMultilevel"/>
    <w:tmpl w:val="4FB06CC0"/>
    <w:lvl w:ilvl="0" w:tplc="0419000B">
      <w:start w:val="1"/>
      <w:numFmt w:val="bullet"/>
      <w:lvlText w:val=""/>
      <w:lvlJc w:val="left"/>
      <w:pPr>
        <w:ind w:left="4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6">
    <w:nsid w:val="5094776B"/>
    <w:multiLevelType w:val="multilevel"/>
    <w:tmpl w:val="280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40D91"/>
    <w:multiLevelType w:val="multilevel"/>
    <w:tmpl w:val="6B4E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E492A"/>
    <w:multiLevelType w:val="multilevel"/>
    <w:tmpl w:val="4D4C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CB2"/>
    <w:rsid w:val="00083F4E"/>
    <w:rsid w:val="000D2AD6"/>
    <w:rsid w:val="000E47A0"/>
    <w:rsid w:val="00141D5C"/>
    <w:rsid w:val="00254C7C"/>
    <w:rsid w:val="002B1610"/>
    <w:rsid w:val="002E7B3C"/>
    <w:rsid w:val="003A5BB6"/>
    <w:rsid w:val="003C6C84"/>
    <w:rsid w:val="003F0714"/>
    <w:rsid w:val="004408B8"/>
    <w:rsid w:val="004A7A93"/>
    <w:rsid w:val="005F370C"/>
    <w:rsid w:val="005F73E8"/>
    <w:rsid w:val="00611CB2"/>
    <w:rsid w:val="006354EC"/>
    <w:rsid w:val="006F2A37"/>
    <w:rsid w:val="00731CE1"/>
    <w:rsid w:val="007436DA"/>
    <w:rsid w:val="007B6AAB"/>
    <w:rsid w:val="00835286"/>
    <w:rsid w:val="00863538"/>
    <w:rsid w:val="008A3225"/>
    <w:rsid w:val="00A531F9"/>
    <w:rsid w:val="00A82DD2"/>
    <w:rsid w:val="00AB1FC1"/>
    <w:rsid w:val="00AC37EF"/>
    <w:rsid w:val="00B11F44"/>
    <w:rsid w:val="00B93346"/>
    <w:rsid w:val="00BE7189"/>
    <w:rsid w:val="00C13600"/>
    <w:rsid w:val="00C85F00"/>
    <w:rsid w:val="00CB4F78"/>
    <w:rsid w:val="00D020EB"/>
    <w:rsid w:val="00DA366C"/>
    <w:rsid w:val="00DD1F63"/>
    <w:rsid w:val="00E82E3F"/>
    <w:rsid w:val="00EA3D08"/>
    <w:rsid w:val="00EC3A6E"/>
    <w:rsid w:val="00F0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6"/>
  </w:style>
  <w:style w:type="paragraph" w:styleId="2">
    <w:name w:val="heading 2"/>
    <w:basedOn w:val="a"/>
    <w:link w:val="20"/>
    <w:uiPriority w:val="9"/>
    <w:qFormat/>
    <w:rsid w:val="00743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3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1CB2"/>
  </w:style>
  <w:style w:type="character" w:customStyle="1" w:styleId="c2">
    <w:name w:val="c2"/>
    <w:basedOn w:val="a0"/>
    <w:rsid w:val="00611CB2"/>
  </w:style>
  <w:style w:type="character" w:customStyle="1" w:styleId="apple-converted-space">
    <w:name w:val="apple-converted-space"/>
    <w:basedOn w:val="a0"/>
    <w:rsid w:val="00611CB2"/>
  </w:style>
  <w:style w:type="paragraph" w:customStyle="1" w:styleId="c22">
    <w:name w:val="c22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1CB2"/>
  </w:style>
  <w:style w:type="paragraph" w:customStyle="1" w:styleId="c15">
    <w:name w:val="c15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83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F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D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D1F6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E71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43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6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ctoggle">
    <w:name w:val="toctoggle"/>
    <w:basedOn w:val="a0"/>
    <w:rsid w:val="007436DA"/>
  </w:style>
  <w:style w:type="character" w:customStyle="1" w:styleId="tocnumber">
    <w:name w:val="tocnumber"/>
    <w:basedOn w:val="a0"/>
    <w:rsid w:val="007436DA"/>
  </w:style>
  <w:style w:type="character" w:customStyle="1" w:styleId="toctext">
    <w:name w:val="toctext"/>
    <w:basedOn w:val="a0"/>
    <w:rsid w:val="007436DA"/>
  </w:style>
  <w:style w:type="character" w:customStyle="1" w:styleId="mw-headline">
    <w:name w:val="mw-headline"/>
    <w:basedOn w:val="a0"/>
    <w:rsid w:val="007436DA"/>
  </w:style>
  <w:style w:type="character" w:customStyle="1" w:styleId="mw-editsection">
    <w:name w:val="mw-editsection"/>
    <w:basedOn w:val="a0"/>
    <w:rsid w:val="007436DA"/>
  </w:style>
  <w:style w:type="character" w:customStyle="1" w:styleId="mw-editsection-bracket">
    <w:name w:val="mw-editsection-bracket"/>
    <w:basedOn w:val="a0"/>
    <w:rsid w:val="007436DA"/>
  </w:style>
  <w:style w:type="character" w:customStyle="1" w:styleId="mw-editsection-divider">
    <w:name w:val="mw-editsection-divider"/>
    <w:basedOn w:val="a0"/>
    <w:rsid w:val="007436DA"/>
  </w:style>
  <w:style w:type="character" w:customStyle="1" w:styleId="mw-poem-indented">
    <w:name w:val="mw-poem-indented"/>
    <w:basedOn w:val="a0"/>
    <w:rsid w:val="007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358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750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://ru.wikipedia.org/wiki/15_%D0%BC%D0%B0%D1%8F" TargetMode="External"/><Relationship Id="rId18" Type="http://schemas.openxmlformats.org/officeDocument/2006/relationships/hyperlink" Target="http://ru.wikipedia.org/wiki/%D0%9E%D1%80%D0%BD%D0%B0%D0%BC%D0%B5%D0%BD%D1%82" TargetMode="External"/><Relationship Id="rId26" Type="http://schemas.openxmlformats.org/officeDocument/2006/relationships/hyperlink" Target="http://ru.wikipedia.org/wiki/%D0%9E%D1%80%D0%BD%D0%B0%D0%BC%D0%B5%D0%BD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A%D0%BE%D0%BB%D0%BE%D1%8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hyperlink" Target="http://ru.wikipedia.org/wiki/2004_%D0%B3%D0%BE%D0%B4" TargetMode="External"/><Relationship Id="rId17" Type="http://schemas.openxmlformats.org/officeDocument/2006/relationships/hyperlink" Target="http://ru.wikipedia.org/wiki/%D0%A7%D0%B5%D1%87%D0%B5%D0%BD%D1%86%D1%8B" TargetMode="External"/><Relationship Id="rId25" Type="http://schemas.openxmlformats.org/officeDocument/2006/relationships/hyperlink" Target="http://ru.wikipedia.org/wiki/%D0%A3%D0%B7%D0%BE%D1%8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C%D0%B5%D0%BD%D1%82%D0%B0%D0%BB%D0%B8%D1%82%D0%B5%D1%82" TargetMode="External"/><Relationship Id="rId20" Type="http://schemas.openxmlformats.org/officeDocument/2006/relationships/hyperlink" Target="http://ru.wikipedia.org/wiki/%D0%9D%D0%B5%D1%84%D1%82%D1%8F%D0%BD%D0%B0%D1%8F_%D0%B2%D1%8B%D1%88%D0%BA%D0%B0" TargetMode="External"/><Relationship Id="rId29" Type="http://schemas.openxmlformats.org/officeDocument/2006/relationships/hyperlink" Target="http://ru.wikipedia.org/wiki/%D0%91%D0%B5%D0%BA%D1%81%D1%83%D0%BB%D1%82%D0%B0%D0%BD%D0%BE%D0%B2,_%D0%A3%D0%BC%D0%B0%D1%80_%D0%90%D1%85%D0%BC%D0%B0%D1%82%D1%81%D1%83%D0%BB%D1%82%D0%B0%D0%BD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ru.wikipedia.org/wiki/22_%D0%B8%D1%8E%D0%BD%D1%8F" TargetMode="External"/><Relationship Id="rId24" Type="http://schemas.openxmlformats.org/officeDocument/2006/relationships/hyperlink" Target="http://ru.wikipedia.org/wiki/%D0%97%D0%B2%D0%B5%D0%B7%D0%B4%D0%B0" TargetMode="External"/><Relationship Id="rId32" Type="http://schemas.openxmlformats.org/officeDocument/2006/relationships/hyperlink" Target="http://ru.wikipedia.org/wiki/%D0%90%D1%80%D0%B3%D1%83%D0%BD_(%D1%80%D0%B5%D0%BA%D0%B0)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://ru.wikipedia.org/wiki/%D0%9F%D0%BE%D0%BB%D1%83%D0%BC%D0%B5%D1%81%D1%8F%D1%86" TargetMode="External"/><Relationship Id="rId28" Type="http://schemas.openxmlformats.org/officeDocument/2006/relationships/hyperlink" Target="http://ru.wikipedia.org/wiki/%D0%9A%D0%B0%D0%B4%D1%8B%D1%80%D0%BE%D0%B2,_%D0%90%D1%85%D0%BC%D0%B0%D1%82_%D0%90%D0%B1%D0%B4%D1%83%D0%BB%D1%85%D0%B0%D0%BC%D0%B8%D0%B4%D0%BE%D0%B2%D0%B8%D1%87" TargetMode="External"/><Relationship Id="rId10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19" Type="http://schemas.openxmlformats.org/officeDocument/2006/relationships/hyperlink" Target="http://ru.wikipedia.org/wiki/%D0%93%D0%BE%D1%80%D1%8B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7%D0%B5%D1%87%D0%BD%D1%8F" TargetMode="External"/><Relationship Id="rId14" Type="http://schemas.openxmlformats.org/officeDocument/2006/relationships/hyperlink" Target="http://ru.wikipedia.org/wiki/2008_%D0%B3%D0%BE%D0%B4" TargetMode="External"/><Relationship Id="rId22" Type="http://schemas.openxmlformats.org/officeDocument/2006/relationships/hyperlink" Target="http://ru.wikipedia.org/wiki/%D0%9F%D1%88%D0%B5%D0%BD%D0%B8%D1%86%D0%B0" TargetMode="External"/><Relationship Id="rId27" Type="http://schemas.openxmlformats.org/officeDocument/2006/relationships/hyperlink" Target="http://ru.wikipedia.org/w/index.php?title=%D0%9E%D0%BA%D0%B0%D0%BD%D1%82%D0%BE%D0%B2%D0%BA%D0%B0&amp;action=edit&amp;redlink=1" TargetMode="External"/><Relationship Id="rId30" Type="http://schemas.openxmlformats.org/officeDocument/2006/relationships/hyperlink" Target="http://ru.wikipedia.org/wiki/2010_%D0%B3%D0%BE%D0%B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13</cp:revision>
  <cp:lastPrinted>2017-11-16T10:04:00Z</cp:lastPrinted>
  <dcterms:created xsi:type="dcterms:W3CDTF">2014-03-28T13:51:00Z</dcterms:created>
  <dcterms:modified xsi:type="dcterms:W3CDTF">2017-11-16T10:04:00Z</dcterms:modified>
</cp:coreProperties>
</file>