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Веденский</w:t>
      </w:r>
      <w:proofErr w:type="spellEnd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«БЕНОЙСКАЯ СРЕДНЯЯ ОБЩЕОБРАЗОВАТЕЛЬНАЯ ШКОЛА» </w:t>
      </w:r>
    </w:p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Бенойская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E5501B" w:rsidRPr="004F4D4D" w:rsidRDefault="00E5501B" w:rsidP="00E5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E5501B" w:rsidRPr="004F4D4D" w:rsidRDefault="00E5501B" w:rsidP="00E550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E5501B" w:rsidRDefault="00E5501B" w:rsidP="00E550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E5501B" w:rsidRDefault="00E5501B" w:rsidP="00E5501B">
      <w:pPr>
        <w:rPr>
          <w:rFonts w:ascii="Times New Roman" w:hAnsi="Times New Roman" w:cs="Times New Roman"/>
          <w:b/>
          <w:sz w:val="24"/>
          <w:szCs w:val="24"/>
        </w:rPr>
      </w:pPr>
    </w:p>
    <w:p w:rsidR="00E5501B" w:rsidRPr="004F4D4D" w:rsidRDefault="00E5501B" w:rsidP="00E55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16.04.2022</w:t>
      </w:r>
      <w:r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4F4D4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F4D4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F4D4D">
        <w:rPr>
          <w:rFonts w:ascii="Times New Roman" w:hAnsi="Times New Roman" w:cs="Times New Roman"/>
          <w:b/>
          <w:sz w:val="24"/>
          <w:szCs w:val="24"/>
        </w:rPr>
        <w:t>еной</w:t>
      </w:r>
      <w:proofErr w:type="spellEnd"/>
    </w:p>
    <w:p w:rsidR="00E5501B" w:rsidRDefault="00E5501B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</w:p>
    <w:p w:rsidR="00E5501B" w:rsidRDefault="00A35397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Справка по итогам анализа деятельности </w:t>
      </w:r>
    </w:p>
    <w:p w:rsidR="00A35397" w:rsidRPr="00E5501B" w:rsidRDefault="00A35397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раб</w:t>
      </w:r>
      <w:r w:rsidR="00E5501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очей группы по переходу на обновленные</w:t>
      </w:r>
      <w:r w:rsidRPr="00E5501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ФГОС НОО </w:t>
      </w:r>
      <w:proofErr w:type="gramStart"/>
      <w:r w:rsidRPr="00E5501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 ООО</w:t>
      </w:r>
      <w:proofErr w:type="gramEnd"/>
      <w:r w:rsidRPr="00E5501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</w:t>
      </w:r>
    </w:p>
    <w:p w:rsidR="007E03FB" w:rsidRPr="00E5501B" w:rsidRDefault="007E03FB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A35397" w:rsidRPr="00A35397" w:rsidRDefault="007E03FB" w:rsidP="00A35397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В соответствии с приказом  директора </w:t>
      </w:r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</w:t>
      </w:r>
      <w:proofErr w:type="spellStart"/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Бенойская</w:t>
      </w:r>
      <w:proofErr w:type="spellEnd"/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от 04.04.2022г. №41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 </w:t>
      </w:r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степени реализации </w:t>
      </w:r>
      <w:r w:rsidR="00FE2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 дорожной карты  по переходу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обновленные </w:t>
      </w:r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 НОО </w:t>
      </w:r>
      <w:proofErr w:type="gramStart"/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35397" w:rsidRPr="00E5501B" w:rsidRDefault="00A35397" w:rsidP="00A35397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Дата проведения контроля: 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="007E03FB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08.04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.2022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</w:t>
      </w:r>
      <w:r w:rsidR="007E03FB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15.04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.2022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3FB" w:rsidRDefault="00A35397" w:rsidP="00A35397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 </w:t>
      </w: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проанализировать реализацию мероприятий дорожной карты</w:t>
      </w:r>
      <w:r w:rsidR="007E03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35397" w:rsidRPr="00A35397" w:rsidRDefault="00A35397" w:rsidP="00A35397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Вид контроля: </w:t>
      </w: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тематический.</w:t>
      </w:r>
    </w:p>
    <w:p w:rsidR="00A35397" w:rsidRPr="00A35397" w:rsidRDefault="00A35397" w:rsidP="00A35397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Методы контроля:</w:t>
      </w: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собеседование с рабочей группой, проверка документации.</w:t>
      </w:r>
    </w:p>
    <w:p w:rsidR="00A35397" w:rsidRPr="00A35397" w:rsidRDefault="00A35397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КОНТРОЛЯ</w:t>
      </w:r>
    </w:p>
    <w:p w:rsidR="00A35397" w:rsidRPr="00A35397" w:rsidRDefault="00FE2504" w:rsidP="00A35397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декабре 2021 </w:t>
      </w:r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школе была сформирована рабочая группа по обеспечению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перехода на обновленные</w:t>
      </w:r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 НОО </w:t>
      </w:r>
      <w:proofErr w:type="gramStart"/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Деятельность рабочей группы определяется дорожной картой </w:t>
      </w:r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переходу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обновленные</w:t>
      </w:r>
      <w:r w:rsidR="00A35397"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образовательные стандарты.</w:t>
      </w:r>
    </w:p>
    <w:p w:rsidR="00A35397" w:rsidRPr="00A35397" w:rsidRDefault="00A35397" w:rsidP="00A3539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проверки деятельности рабочей группы отражены в таблице.</w:t>
      </w:r>
    </w:p>
    <w:tbl>
      <w:tblPr>
        <w:tblW w:w="518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2858"/>
        <w:gridCol w:w="4470"/>
        <w:gridCol w:w="2874"/>
      </w:tblGrid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реализации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35397" w:rsidRPr="00A35397" w:rsidTr="00E5501B">
        <w:tc>
          <w:tcPr>
            <w:tcW w:w="108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Реализация мероприятий по организационному обеспечению постепенного перехода на обучение по новым ФГОС НОО и ФГОС ООО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FE2504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</w:t>
            </w:r>
            <w:r w:rsidR="00FE2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обновленные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Проведено своевременно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FE2504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Присутствовало 9</w:t>
            </w:r>
            <w:r w:rsidR="00E55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3% родителей обучающихся 1–9</w:t>
            </w:r>
            <w:r w:rsidR="00A35397"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Проведение просветительских мероприятий, направленных на повышение компетентности педагогов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образовательной организации и родителей обучающихся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E5501B" w:rsidRDefault="00E5501B" w:rsidP="007D66D4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-п</w:t>
            </w:r>
            <w:r w:rsidR="00A35397"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роведены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6D4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</w:t>
            </w:r>
            <w:r w:rsidR="00A35397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семинар</w:t>
            </w:r>
            <w:r w:rsidR="007D66D4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 по рассмотрению и обсуждению и</w:t>
            </w:r>
            <w:r w:rsidR="00A35397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зме</w:t>
            </w:r>
            <w:r w:rsidR="007D66D4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нений в обновленных ФГОС НОО </w:t>
            </w:r>
            <w:proofErr w:type="gramStart"/>
            <w:r w:rsidR="007D66D4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="00A35397" w:rsidRP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FE2504" w:rsidRDefault="00FE2504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</w:t>
            </w:r>
            <w:r w:rsidR="00A35397"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оздан и функционирует раздел школьного сайта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к переходу на обновленные ФГОС НОО и ФГОС ООО»;</w:t>
            </w:r>
          </w:p>
          <w:p w:rsidR="00FE2504" w:rsidRDefault="00FE2504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 мастер-класс по разр</w:t>
            </w:r>
            <w:r w:rsidR="00E55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аботке рабочих программ по </w:t>
            </w:r>
            <w:proofErr w:type="gramStart"/>
            <w:r w:rsidR="00E55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ФГОС</w:t>
            </w:r>
          </w:p>
          <w:p w:rsidR="00A35397" w:rsidRPr="00E5501B" w:rsidRDefault="00FE2504" w:rsidP="00FE2504">
            <w:pPr>
              <w:spacing w:after="100" w:line="170" w:lineRule="atLeast"/>
              <w:rPr>
                <w:rFonts w:asciiTheme="majorHAnsi" w:hAnsiTheme="majorHAnsi" w:cstheme="minorHAnsi"/>
                <w:b/>
                <w:i/>
                <w:color w:val="0000FF"/>
              </w:rPr>
            </w:pPr>
            <w:r>
              <w:rPr>
                <w:rFonts w:asciiTheme="majorHAnsi" w:hAnsiTheme="majorHAnsi" w:cstheme="minorHAnsi"/>
              </w:rPr>
              <w:t>-</w:t>
            </w:r>
            <w:r w:rsidRPr="00E5501B">
              <w:rPr>
                <w:rFonts w:asciiTheme="majorHAnsi" w:hAnsiTheme="majorHAnsi" w:cstheme="minorHAnsi"/>
                <w:i/>
              </w:rPr>
              <w:t xml:space="preserve">все педагоги ознакомлены с  материалом, размещенным на сайте </w:t>
            </w:r>
            <w:proofErr w:type="spellStart"/>
            <w:r w:rsidRPr="00E5501B">
              <w:rPr>
                <w:rFonts w:asciiTheme="majorHAnsi" w:hAnsiTheme="majorHAnsi" w:cstheme="minorHAnsi"/>
                <w:b/>
                <w:i/>
                <w:color w:val="0000FF"/>
                <w:lang w:val="en-US"/>
              </w:rPr>
              <w:t>edsoo</w:t>
            </w:r>
            <w:proofErr w:type="spellEnd"/>
            <w:r w:rsidRPr="00E5501B">
              <w:rPr>
                <w:rFonts w:asciiTheme="majorHAnsi" w:hAnsiTheme="majorHAnsi" w:cstheme="minorHAnsi"/>
                <w:b/>
                <w:i/>
                <w:color w:val="0000FF"/>
              </w:rPr>
              <w:t>.</w:t>
            </w:r>
            <w:proofErr w:type="spellStart"/>
            <w:r w:rsidRPr="00E5501B">
              <w:rPr>
                <w:rFonts w:asciiTheme="majorHAnsi" w:hAnsiTheme="majorHAnsi" w:cstheme="minorHAnsi"/>
                <w:b/>
                <w:i/>
                <w:color w:val="0000FF"/>
                <w:lang w:val="en-US"/>
              </w:rPr>
              <w:t>ru</w:t>
            </w:r>
            <w:proofErr w:type="spellEnd"/>
          </w:p>
          <w:p w:rsidR="007D66D4" w:rsidRPr="007D66D4" w:rsidRDefault="007D66D4" w:rsidP="0033393F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</w:t>
            </w:r>
            <w:r w:rsidR="007E0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оответствии с требованиями обновленных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ФГОС НОО и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7D66D4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Проведена оценка условий образовательной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рганизации</w:t>
            </w:r>
            <w:proofErr w:type="gramEnd"/>
            <w:r w:rsid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учетом требований обновленных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ФГОС НОО и ООО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соответствия материально-технической базы образовательной организации для реализации ООП НОО и ООП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ООО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Начаты мероприятия по оценке материально-технической базы реализации ООП НОО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проанализирована техническая оснащенность учебных кабинетов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7D66D4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6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Сформирована заявка на обеспечение школы учебниками в соответствии с Федеральным перечнем учебников с учетом </w:t>
            </w:r>
            <w:hyperlink r:id="rId6" w:anchor="/document/99/727265350/" w:tgtFrame="_self" w:history="1">
              <w:r w:rsidRPr="007D66D4">
                <w:rPr>
                  <w:rFonts w:ascii="Times New Roman" w:eastAsia="Times New Roman" w:hAnsi="Times New Roman" w:cs="Times New Roman"/>
                  <w:i/>
                  <w:iCs/>
                  <w:color w:val="FF0000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7D66D4">
                <w:rPr>
                  <w:rFonts w:ascii="Times New Roman" w:eastAsia="Times New Roman" w:hAnsi="Times New Roman" w:cs="Times New Roman"/>
                  <w:i/>
                  <w:iCs/>
                  <w:color w:val="FF0000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7D66D4">
                <w:rPr>
                  <w:rFonts w:ascii="Times New Roman" w:eastAsia="Times New Roman" w:hAnsi="Times New Roman" w:cs="Times New Roman"/>
                  <w:i/>
                  <w:iCs/>
                  <w:color w:val="FF0000"/>
                  <w:sz w:val="24"/>
                  <w:szCs w:val="24"/>
                  <w:u w:val="single"/>
                  <w:lang w:eastAsia="ru-RU"/>
                </w:rPr>
                <w:t xml:space="preserve"> России от 11.11.2021 № 03-1899</w:t>
              </w:r>
            </w:hyperlink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97" w:rsidRPr="00A35397" w:rsidTr="00E5501B">
        <w:tc>
          <w:tcPr>
            <w:tcW w:w="108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Реализация мероприятий по нормативному обеспечению постепенного перехода на обучение по новым ФГОС НОО и ФГОС ООО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Начато формирование банка данных нормативно-правовых документов федерального, регионального, муниципального уровней, обеспечивающих реализацию </w:t>
            </w:r>
            <w:r w:rsid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обновленных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33393F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Проведено ознакомление педагогических работников с документами, регламентирующими переход на </w:t>
            </w:r>
            <w:proofErr w:type="gramStart"/>
            <w:r w:rsidR="007D6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обновленные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локальных актов, регламентирующих введение ФГОС НОО и ФГОС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7D66D4" w:rsidP="0033393F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Разработаны </w:t>
            </w:r>
            <w:r w:rsidR="00A35397"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необходимые локальные акты, регламентирующие </w:t>
            </w:r>
            <w:r w:rsid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переход на новые ФГОС НОО </w:t>
            </w:r>
            <w:proofErr w:type="gramStart"/>
            <w:r w:rsid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="00A35397"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397" w:rsidRPr="00A35397" w:rsidTr="00E5501B">
        <w:tc>
          <w:tcPr>
            <w:tcW w:w="108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33393F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Методическое обеспечение </w:t>
            </w:r>
            <w:r w:rsidR="007D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перехода на обучение по обновленным </w:t>
            </w: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33393F" w:rsidRDefault="007D66D4" w:rsidP="007D66D4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Директором и заместителем директора проведены </w:t>
            </w:r>
            <w:r w:rsidR="00A35397" w:rsidRP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консультаций с учителями будущих </w:t>
            </w:r>
            <w:r w:rsidRP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35397" w:rsidRP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5-х классов (по вопросам структуры, содержания и планируемых результатов рабочих программ по предметам)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397" w:rsidRPr="00A35397" w:rsidTr="00E5501B">
        <w:tc>
          <w:tcPr>
            <w:tcW w:w="108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Реализация мероприятий по кадровому обеспечению постепенного перехода на обучение по новым ФГОС НОО и ФГОС ООО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кадрового обеспечения постепенно</w:t>
            </w:r>
            <w:r w:rsidR="007E0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перехода на обучение по обновленным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Проведено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33393F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</w:t>
            </w:r>
            <w:r w:rsidR="007E0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перехода на обучение по обновленным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Проведено. Выявлены образовательные потребности 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33393F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Поэтапная подготовка педагогиче</w:t>
            </w:r>
            <w:r w:rsid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ских и управленческих кадров к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переходу на обучение по </w:t>
            </w:r>
            <w:r w:rsidR="00333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обновленным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E5501B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Разработан </w:t>
            </w:r>
            <w:r w:rsidR="00A35397"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план-график курсовой подготовки педагогических работников.</w:t>
            </w:r>
          </w:p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E5501B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обучение 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курсах повышения квалификации 17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A35397" w:rsidRPr="00A35397" w:rsidTr="00E5501B">
        <w:tc>
          <w:tcPr>
            <w:tcW w:w="108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33393F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Реализация мероприятий информационного обеспечения перехода на обучение по </w:t>
            </w:r>
            <w:r w:rsidR="0033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обновленным </w:t>
            </w:r>
            <w:r w:rsidRPr="00A3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 и ФГОС ООО</w:t>
            </w:r>
          </w:p>
        </w:tc>
      </w:tr>
      <w:tr w:rsidR="00A35397" w:rsidRPr="00A35397" w:rsidTr="00E5501B">
        <w:tc>
          <w:tcPr>
            <w:tcW w:w="6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072D48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Размещение на сайте образовательной организаци</w:t>
            </w:r>
            <w:r w:rsidR="00072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информационных материалов о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переходе на обучение по </w:t>
            </w:r>
            <w:r w:rsidR="00072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обновленным </w:t>
            </w: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ФГОС НОО и ФГОС ООО</w:t>
            </w:r>
          </w:p>
        </w:tc>
        <w:tc>
          <w:tcPr>
            <w:tcW w:w="44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Размещено</w:t>
            </w:r>
          </w:p>
        </w:tc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35397" w:rsidRPr="00A35397" w:rsidRDefault="00A35397" w:rsidP="00A35397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501B" w:rsidRDefault="00E5501B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501B" w:rsidRDefault="00E5501B" w:rsidP="00A3539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35397" w:rsidRPr="00A35397" w:rsidRDefault="00A35397" w:rsidP="00E5501B">
      <w:pPr>
        <w:spacing w:after="10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ВЫВОД</w:t>
      </w:r>
    </w:p>
    <w:p w:rsidR="00A35397" w:rsidRPr="00A35397" w:rsidRDefault="00A35397" w:rsidP="00E5501B">
      <w:pPr>
        <w:numPr>
          <w:ilvl w:val="0"/>
          <w:numId w:val="1"/>
        </w:num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Деятельность рабочей группы по подготовке школы к постепенному переходу на новые ФГОС НОО </w:t>
      </w:r>
      <w:proofErr w:type="gramStart"/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оценить как 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хорошую</w:t>
      </w:r>
      <w:r w:rsidRPr="00A353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мероприятия дорожной карты реализованы </w:t>
      </w:r>
      <w:r w:rsidR="00072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запланированными сроками, кроме разработки и утверждения ООП НОО и ООП ООО по обновленным стандартам. Образовательные программы находятся на стадии разработки и рассмотрения и будут утверждены в июле 2022г</w:t>
      </w:r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35397" w:rsidRPr="00E5501B" w:rsidRDefault="00072D48" w:rsidP="00E5501B">
      <w:pPr>
        <w:numPr>
          <w:ilvl w:val="0"/>
          <w:numId w:val="1"/>
        </w:numPr>
        <w:spacing w:after="0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Причина, по которой не </w:t>
      </w:r>
      <w:r w:rsidR="00A35397"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 все </w:t>
      </w:r>
      <w:r w:rsidR="00A35397"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мероприятия </w:t>
      </w:r>
      <w:r w:rsidR="00A35397"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дорожной карты, </w:t>
      </w:r>
      <w:r w:rsidR="00A35397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объектив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на: примерные ООП НОО и ООП ООО, на основании которых должны разрабатываться образовательные программы школы не были приняты федеральным УМО.</w:t>
      </w:r>
    </w:p>
    <w:p w:rsidR="00E5501B" w:rsidRDefault="00E5501B" w:rsidP="00E5501B">
      <w:pPr>
        <w:spacing w:after="10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35397" w:rsidRPr="00A35397" w:rsidRDefault="00A35397" w:rsidP="00E5501B">
      <w:pPr>
        <w:spacing w:after="1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3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A35397" w:rsidRPr="00E5501B" w:rsidRDefault="00A35397" w:rsidP="00E5501B">
      <w:pPr>
        <w:numPr>
          <w:ilvl w:val="0"/>
          <w:numId w:val="2"/>
        </w:numPr>
        <w:spacing w:after="0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Рабочей группе </w:t>
      </w:r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срок до 30.04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.2022 скорректировать дорожную карту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35397" w:rsidRPr="00E5501B" w:rsidRDefault="00E5501B" w:rsidP="00E5501B">
      <w:pPr>
        <w:numPr>
          <w:ilvl w:val="0"/>
          <w:numId w:val="3"/>
        </w:numPr>
        <w:spacing w:after="0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изменить сроки мероприятий, не реализованных</w:t>
      </w:r>
      <w:r w:rsidR="00A35397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</w:t>
      </w:r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срок</w:t>
      </w:r>
      <w:r w:rsidR="00A35397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A35397" w:rsidRPr="00E5501B" w:rsidRDefault="00A35397" w:rsidP="00E5501B">
      <w:pPr>
        <w:numPr>
          <w:ilvl w:val="0"/>
          <w:numId w:val="3"/>
        </w:numPr>
        <w:spacing w:after="0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 необходимости перераспределить обязанности между членами рабочей группы с целью повышения эффективности ее деятельности;</w:t>
      </w:r>
    </w:p>
    <w:p w:rsidR="00A35397" w:rsidRPr="00E5501B" w:rsidRDefault="00BD4D71" w:rsidP="00E5501B">
      <w:pPr>
        <w:numPr>
          <w:ilvl w:val="0"/>
          <w:numId w:val="3"/>
        </w:numPr>
        <w:spacing w:after="0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случае необходимости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A35397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внести корректировку в сопутствующие документы: план методической работы школы, </w:t>
      </w:r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план-график курсовой подготовки</w:t>
      </w:r>
      <w:r w:rsidR="00A35397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A35397" w:rsidRPr="00E5501B" w:rsidRDefault="00A35397" w:rsidP="00E5501B">
      <w:pPr>
        <w:numPr>
          <w:ilvl w:val="0"/>
          <w:numId w:val="4"/>
        </w:numPr>
        <w:spacing w:after="0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Замдиректора по УВР </w:t>
      </w:r>
      <w:proofErr w:type="spellStart"/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Сириеву</w:t>
      </w:r>
      <w:proofErr w:type="spellEnd"/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А-Р</w:t>
      </w:r>
      <w:proofErr w:type="gramEnd"/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.Р.</w:t>
      </w:r>
      <w:r w:rsidR="00072D48"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повторную проверку деятельности рабочей группы в срок до </w:t>
      </w:r>
      <w:r w:rsidR="00072D48"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02.05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.2022</w:t>
      </w: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Результаты проверки предоставить в аналитической справке.</w:t>
      </w:r>
    </w:p>
    <w:p w:rsidR="00072D48" w:rsidRPr="00E5501B" w:rsidRDefault="00072D48" w:rsidP="00E5501B">
      <w:pPr>
        <w:spacing w:after="1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5501B" w:rsidRDefault="00A35397" w:rsidP="00E5501B">
      <w:pPr>
        <w:spacing w:after="10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Исполнитель:</w:t>
      </w:r>
      <w:r w:rsidR="0033393F"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</w:t>
      </w:r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заместитель директора по УВР </w:t>
      </w:r>
      <w:proofErr w:type="spellStart"/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Сириев</w:t>
      </w:r>
      <w:proofErr w:type="spellEnd"/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А-Р</w:t>
      </w:r>
      <w:proofErr w:type="gramEnd"/>
      <w:r w:rsid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.Р.</w:t>
      </w:r>
    </w:p>
    <w:p w:rsidR="00E5501B" w:rsidRDefault="00E5501B" w:rsidP="00E5501B">
      <w:pPr>
        <w:spacing w:after="1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35397" w:rsidRPr="00E5501B" w:rsidRDefault="00A35397" w:rsidP="00E5501B">
      <w:pPr>
        <w:spacing w:after="1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 справкой </w:t>
      </w:r>
      <w:proofErr w:type="gramStart"/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ознакомлены</w:t>
      </w:r>
      <w:proofErr w:type="gramEnd"/>
      <w:r w:rsidRPr="00E550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3393F" w:rsidRPr="00E5501B" w:rsidRDefault="0033393F" w:rsidP="00E5501B">
      <w:pP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                                                              </w:t>
      </w:r>
      <w:r w:rsid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                   </w:t>
      </w:r>
      <w:proofErr w:type="spellStart"/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Тайсумова</w:t>
      </w:r>
      <w:proofErr w:type="spellEnd"/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М.Х.</w:t>
      </w:r>
    </w:p>
    <w:p w:rsidR="00E5501B" w:rsidRDefault="0033393F" w:rsidP="00E5501B"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Дилиева</w:t>
      </w:r>
      <w:proofErr w:type="spellEnd"/>
      <w:r w:rsid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Л.Б.</w:t>
      </w:r>
      <w:r w:rsidRPr="00E550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</w:t>
      </w:r>
    </w:p>
    <w:p w:rsidR="00AE374A" w:rsidRPr="00E5501B" w:rsidRDefault="00E5501B" w:rsidP="00E5501B">
      <w:pPr>
        <w:tabs>
          <w:tab w:val="left" w:pos="5760"/>
        </w:tabs>
        <w:rPr>
          <w:rFonts w:ascii="Times New Roman" w:hAnsi="Times New Roman" w:cs="Times New Roman"/>
          <w:sz w:val="24"/>
        </w:rPr>
      </w:pPr>
      <w:r>
        <w:tab/>
      </w:r>
      <w:proofErr w:type="spellStart"/>
      <w:r w:rsidRPr="00E5501B">
        <w:rPr>
          <w:rFonts w:ascii="Times New Roman" w:hAnsi="Times New Roman" w:cs="Times New Roman"/>
          <w:sz w:val="24"/>
        </w:rPr>
        <w:t>Сириева</w:t>
      </w:r>
      <w:proofErr w:type="spellEnd"/>
      <w:r w:rsidRPr="00E5501B">
        <w:rPr>
          <w:rFonts w:ascii="Times New Roman" w:hAnsi="Times New Roman" w:cs="Times New Roman"/>
          <w:sz w:val="24"/>
        </w:rPr>
        <w:t xml:space="preserve"> С.Р.</w:t>
      </w:r>
    </w:p>
    <w:sectPr w:rsidR="00AE374A" w:rsidRPr="00E5501B" w:rsidSect="00E5501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3E1"/>
    <w:multiLevelType w:val="multilevel"/>
    <w:tmpl w:val="8CAE5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775AC"/>
    <w:multiLevelType w:val="hybridMultilevel"/>
    <w:tmpl w:val="C206F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63331"/>
    <w:multiLevelType w:val="multilevel"/>
    <w:tmpl w:val="2164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63331"/>
    <w:multiLevelType w:val="multilevel"/>
    <w:tmpl w:val="4608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D18BF"/>
    <w:multiLevelType w:val="multilevel"/>
    <w:tmpl w:val="02B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97"/>
    <w:rsid w:val="00072D48"/>
    <w:rsid w:val="0033393F"/>
    <w:rsid w:val="00451FC0"/>
    <w:rsid w:val="006B7A3B"/>
    <w:rsid w:val="007D66D4"/>
    <w:rsid w:val="007E03FB"/>
    <w:rsid w:val="00A35397"/>
    <w:rsid w:val="00AE374A"/>
    <w:rsid w:val="00B30A08"/>
    <w:rsid w:val="00BD4D71"/>
    <w:rsid w:val="00C31A63"/>
    <w:rsid w:val="00DE3AAC"/>
    <w:rsid w:val="00E5501B"/>
    <w:rsid w:val="00FE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397"/>
    <w:rPr>
      <w:b/>
      <w:bCs/>
    </w:rPr>
  </w:style>
  <w:style w:type="character" w:customStyle="1" w:styleId="fill">
    <w:name w:val="fill"/>
    <w:basedOn w:val="a0"/>
    <w:rsid w:val="00A35397"/>
  </w:style>
  <w:style w:type="character" w:customStyle="1" w:styleId="sfwc">
    <w:name w:val="sfwc"/>
    <w:basedOn w:val="a0"/>
    <w:rsid w:val="00A35397"/>
  </w:style>
  <w:style w:type="character" w:styleId="a5">
    <w:name w:val="Hyperlink"/>
    <w:basedOn w:val="a0"/>
    <w:uiPriority w:val="99"/>
    <w:semiHidden/>
    <w:unhideWhenUsed/>
    <w:rsid w:val="00A353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5A68-E034-4E3D-840E-FEE384B5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dcterms:created xsi:type="dcterms:W3CDTF">2022-05-30T17:46:00Z</dcterms:created>
  <dcterms:modified xsi:type="dcterms:W3CDTF">2022-05-30T17:46:00Z</dcterms:modified>
</cp:coreProperties>
</file>