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9B" w:rsidRDefault="00B36C9B" w:rsidP="004B0B70">
      <w:pPr>
        <w:pStyle w:val="a6"/>
      </w:pPr>
    </w:p>
    <w:p w:rsidR="00151DF0" w:rsidRDefault="0032638C" w:rsidP="0032638C">
      <w:pPr>
        <w:pStyle w:val="a6"/>
        <w:rPr>
          <w:b/>
          <w:color w:val="FF0000"/>
          <w:sz w:val="24"/>
          <w:szCs w:val="24"/>
        </w:rPr>
      </w:pPr>
      <w:r w:rsidRPr="0032638C">
        <w:rPr>
          <w:b/>
          <w:color w:val="FF0000"/>
          <w:sz w:val="24"/>
          <w:szCs w:val="24"/>
        </w:rPr>
        <w:t xml:space="preserve">        </w:t>
      </w:r>
    </w:p>
    <w:p w:rsidR="00151DF0" w:rsidRDefault="00151DF0" w:rsidP="0032638C">
      <w:pPr>
        <w:pStyle w:val="a6"/>
        <w:rPr>
          <w:b/>
          <w:color w:val="FF0000"/>
          <w:sz w:val="24"/>
          <w:szCs w:val="24"/>
        </w:rPr>
      </w:pPr>
    </w:p>
    <w:p w:rsidR="00151DF0" w:rsidRDefault="00151DF0" w:rsidP="0032638C">
      <w:pPr>
        <w:pStyle w:val="a6"/>
        <w:rPr>
          <w:b/>
          <w:color w:val="FF0000"/>
          <w:sz w:val="24"/>
          <w:szCs w:val="24"/>
        </w:rPr>
      </w:pPr>
    </w:p>
    <w:p w:rsidR="00F52195" w:rsidRDefault="00F52195" w:rsidP="0032638C">
      <w:pPr>
        <w:pStyle w:val="a6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-562610</wp:posOffset>
            </wp:positionV>
            <wp:extent cx="819150" cy="933450"/>
            <wp:effectExtent l="19050" t="0" r="0" b="0"/>
            <wp:wrapSquare wrapText="bothSides"/>
            <wp:docPr id="1" name="Рисунок 1" descr="I:\герб чеч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герб чеч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DF0" w:rsidRDefault="00151DF0" w:rsidP="0032638C">
      <w:pPr>
        <w:pStyle w:val="a6"/>
        <w:rPr>
          <w:b/>
          <w:color w:val="FF0000"/>
          <w:sz w:val="24"/>
          <w:szCs w:val="24"/>
        </w:rPr>
      </w:pPr>
    </w:p>
    <w:p w:rsidR="00F52195" w:rsidRDefault="00F52195" w:rsidP="004E0695">
      <w:pPr>
        <w:pStyle w:val="a6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МИНИСТЕРСТВО ОБРАЗОВАНИЯ И</w:t>
      </w:r>
    </w:p>
    <w:p w:rsidR="0032638C" w:rsidRPr="00F52195" w:rsidRDefault="00F52195" w:rsidP="004E0695">
      <w:pPr>
        <w:pStyle w:val="a6"/>
        <w:rPr>
          <w:b/>
          <w:color w:val="FF0000"/>
          <w:sz w:val="24"/>
          <w:szCs w:val="24"/>
          <w:u w:val="dotted"/>
        </w:rPr>
      </w:pPr>
      <w:r>
        <w:rPr>
          <w:b/>
          <w:color w:val="FF0000"/>
          <w:sz w:val="24"/>
          <w:szCs w:val="24"/>
          <w:u w:val="dotted"/>
        </w:rPr>
        <w:t xml:space="preserve">       </w:t>
      </w:r>
      <w:r w:rsidRPr="00F52195">
        <w:rPr>
          <w:b/>
          <w:color w:val="FF0000"/>
          <w:sz w:val="24"/>
          <w:szCs w:val="24"/>
          <w:u w:val="dotted"/>
        </w:rPr>
        <w:t xml:space="preserve"> НАУКИ ЧЕЧЕНСКОЙ РЕСПУБЛИКИ </w:t>
      </w:r>
    </w:p>
    <w:p w:rsidR="0032638C" w:rsidRPr="00082A84" w:rsidRDefault="004B0B70" w:rsidP="004E0695">
      <w:pPr>
        <w:pStyle w:val="a6"/>
        <w:rPr>
          <w:color w:val="7030A0"/>
          <w:sz w:val="20"/>
          <w:szCs w:val="20"/>
        </w:rPr>
      </w:pPr>
      <w:r w:rsidRPr="00082A84">
        <w:rPr>
          <w:b/>
          <w:color w:val="7030A0"/>
          <w:sz w:val="24"/>
          <w:szCs w:val="24"/>
        </w:rPr>
        <w:t xml:space="preserve">  </w:t>
      </w:r>
      <w:r w:rsidR="0032638C" w:rsidRPr="00082A84">
        <w:rPr>
          <w:color w:val="7030A0"/>
          <w:sz w:val="20"/>
          <w:szCs w:val="20"/>
        </w:rPr>
        <w:t>Муниципальное бюджетное общеобразовательное учреждение</w:t>
      </w:r>
    </w:p>
    <w:p w:rsidR="0032638C" w:rsidRPr="00082A84" w:rsidRDefault="0032638C" w:rsidP="004E0695">
      <w:pPr>
        <w:pStyle w:val="a6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«Бенойская основная общеобразовательная школа»</w:t>
      </w:r>
    </w:p>
    <w:p w:rsidR="0032638C" w:rsidRPr="00082A84" w:rsidRDefault="0032638C" w:rsidP="004E0695">
      <w:pPr>
        <w:pStyle w:val="a6"/>
        <w:rPr>
          <w:color w:val="7030A0"/>
          <w:sz w:val="20"/>
          <w:szCs w:val="20"/>
        </w:rPr>
      </w:pPr>
      <w:r w:rsidRPr="00082A84">
        <w:rPr>
          <w:color w:val="7030A0"/>
          <w:sz w:val="20"/>
          <w:szCs w:val="20"/>
        </w:rPr>
        <w:t xml:space="preserve">                               (МБОУ «Бенойская ООШ»)</w:t>
      </w:r>
    </w:p>
    <w:p w:rsidR="004B0B70" w:rsidRPr="00082A84" w:rsidRDefault="004B0B70" w:rsidP="004E0695">
      <w:pPr>
        <w:pStyle w:val="a6"/>
        <w:rPr>
          <w:color w:val="7030A0"/>
        </w:rPr>
      </w:pPr>
      <w:r w:rsidRPr="00082A84">
        <w:rPr>
          <w:b/>
          <w:color w:val="7030A0"/>
          <w:sz w:val="24"/>
          <w:szCs w:val="24"/>
        </w:rPr>
        <w:t xml:space="preserve"> </w:t>
      </w:r>
      <w:r w:rsidR="0032638C" w:rsidRPr="00082A84">
        <w:rPr>
          <w:b/>
          <w:color w:val="7030A0"/>
          <w:sz w:val="24"/>
          <w:szCs w:val="24"/>
        </w:rPr>
        <w:t xml:space="preserve">                      </w:t>
      </w:r>
      <w:r w:rsidR="00B36C9B" w:rsidRPr="00082A84">
        <w:rPr>
          <w:b/>
          <w:color w:val="7030A0"/>
          <w:sz w:val="24"/>
          <w:szCs w:val="24"/>
        </w:rPr>
        <w:t xml:space="preserve"> </w:t>
      </w:r>
      <w:r w:rsidRPr="00082A84">
        <w:rPr>
          <w:color w:val="7030A0"/>
        </w:rPr>
        <w:t xml:space="preserve">366340, </w:t>
      </w:r>
      <w:proofErr w:type="spellStart"/>
      <w:r w:rsidRPr="00082A84">
        <w:rPr>
          <w:color w:val="7030A0"/>
        </w:rPr>
        <w:t>Веденский</w:t>
      </w:r>
      <w:proofErr w:type="spellEnd"/>
      <w:r w:rsidRPr="00082A84">
        <w:rPr>
          <w:color w:val="7030A0"/>
        </w:rPr>
        <w:t xml:space="preserve"> район,</w:t>
      </w:r>
    </w:p>
    <w:p w:rsidR="00F52195" w:rsidRDefault="004B0B70" w:rsidP="004E0695">
      <w:pPr>
        <w:pStyle w:val="a6"/>
        <w:tabs>
          <w:tab w:val="left" w:pos="7035"/>
        </w:tabs>
        <w:rPr>
          <w:color w:val="7030A0"/>
        </w:rPr>
      </w:pPr>
      <w:r w:rsidRPr="00082A84">
        <w:rPr>
          <w:color w:val="7030A0"/>
        </w:rPr>
        <w:t xml:space="preserve">  </w:t>
      </w:r>
      <w:r w:rsidR="0032638C" w:rsidRPr="00082A84">
        <w:rPr>
          <w:color w:val="7030A0"/>
        </w:rPr>
        <w:t xml:space="preserve">                        </w:t>
      </w:r>
      <w:r w:rsidRPr="00082A84">
        <w:rPr>
          <w:color w:val="7030A0"/>
        </w:rPr>
        <w:t xml:space="preserve">  </w:t>
      </w:r>
      <w:proofErr w:type="spellStart"/>
      <w:r w:rsidRPr="00082A84">
        <w:rPr>
          <w:color w:val="7030A0"/>
        </w:rPr>
        <w:t>с</w:t>
      </w:r>
      <w:proofErr w:type="gramStart"/>
      <w:r w:rsidRPr="00082A84">
        <w:rPr>
          <w:color w:val="7030A0"/>
        </w:rPr>
        <w:t>.Б</w:t>
      </w:r>
      <w:proofErr w:type="gramEnd"/>
      <w:r w:rsidRPr="00082A84">
        <w:rPr>
          <w:color w:val="7030A0"/>
        </w:rPr>
        <w:t>еной</w:t>
      </w:r>
      <w:proofErr w:type="spellEnd"/>
      <w:r w:rsidRPr="00082A84">
        <w:rPr>
          <w:color w:val="7030A0"/>
        </w:rPr>
        <w:t>, ул.Митаева,14</w:t>
      </w:r>
    </w:p>
    <w:p w:rsidR="002D4F8F" w:rsidRDefault="00F52195" w:rsidP="004E0695">
      <w:pPr>
        <w:pStyle w:val="a6"/>
        <w:tabs>
          <w:tab w:val="left" w:pos="7035"/>
        </w:tabs>
      </w:pPr>
      <w:r>
        <w:rPr>
          <w:color w:val="7030A0"/>
        </w:rPr>
        <w:t xml:space="preserve">           ИНН 2003001302   ОГРН 10920340015967</w:t>
      </w:r>
      <w:r w:rsidR="004B0B70">
        <w:tab/>
      </w:r>
    </w:p>
    <w:p w:rsidR="0032638C" w:rsidRPr="00166A11" w:rsidRDefault="0032638C" w:rsidP="004E0695">
      <w:pPr>
        <w:pStyle w:val="a6"/>
        <w:tabs>
          <w:tab w:val="left" w:pos="7035"/>
        </w:tabs>
        <w:rPr>
          <w:color w:val="FF0000"/>
        </w:rPr>
      </w:pPr>
      <w:r w:rsidRPr="00166A11">
        <w:t xml:space="preserve">                              </w:t>
      </w:r>
      <w:r w:rsidRPr="00082A84">
        <w:rPr>
          <w:color w:val="7030A0"/>
        </w:rPr>
        <w:t xml:space="preserve"> Тел</w:t>
      </w:r>
      <w:r w:rsidRPr="00166A11">
        <w:t xml:space="preserve">: </w:t>
      </w:r>
      <w:r w:rsidRPr="00166A11">
        <w:rPr>
          <w:b/>
          <w:color w:val="FF0000"/>
        </w:rPr>
        <w:t>8928-783-09-86</w:t>
      </w:r>
    </w:p>
    <w:p w:rsidR="0032638C" w:rsidRPr="00166A11" w:rsidRDefault="0032638C" w:rsidP="004E0695">
      <w:pPr>
        <w:pStyle w:val="a6"/>
        <w:tabs>
          <w:tab w:val="left" w:pos="7035"/>
        </w:tabs>
        <w:rPr>
          <w:color w:val="002060"/>
          <w:u w:val="single"/>
          <w:lang w:val="en-US"/>
        </w:rPr>
      </w:pPr>
      <w:r w:rsidRPr="00F52195">
        <w:rPr>
          <w:u w:val="single" w:color="FF0000"/>
        </w:rPr>
        <w:t xml:space="preserve">                  </w:t>
      </w:r>
      <w:r w:rsidRPr="00F52195">
        <w:rPr>
          <w:color w:val="7030A0"/>
          <w:u w:val="single" w:color="FF0000"/>
        </w:rPr>
        <w:t xml:space="preserve"> </w:t>
      </w:r>
      <w:proofErr w:type="gramStart"/>
      <w:r w:rsidRPr="00F52195">
        <w:rPr>
          <w:color w:val="7030A0"/>
          <w:u w:val="single" w:color="FF0000"/>
          <w:lang w:val="en-US"/>
        </w:rPr>
        <w:t>e-mail</w:t>
      </w:r>
      <w:proofErr w:type="gramEnd"/>
      <w:r w:rsidRPr="00F52195">
        <w:rPr>
          <w:u w:val="single" w:color="FF0000"/>
          <w:lang w:val="en-US"/>
        </w:rPr>
        <w:t>:</w:t>
      </w:r>
      <w:r w:rsidRPr="0032638C">
        <w:rPr>
          <w:u w:val="single"/>
          <w:lang w:val="en-US"/>
        </w:rPr>
        <w:t xml:space="preserve"> </w:t>
      </w:r>
      <w:r w:rsidRPr="0032638C">
        <w:rPr>
          <w:b/>
          <w:color w:val="FF0000"/>
          <w:u w:val="single"/>
          <w:lang w:val="en-US"/>
        </w:rPr>
        <w:t>mboubenoy@yandex.ru______</w:t>
      </w:r>
    </w:p>
    <w:p w:rsidR="00FD450F" w:rsidRPr="00FD450F" w:rsidRDefault="004E0695" w:rsidP="004E0695">
      <w:pPr>
        <w:tabs>
          <w:tab w:val="left" w:pos="1020"/>
        </w:tabs>
        <w:spacing w:after="0" w:line="240" w:lineRule="auto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20.10</w:t>
      </w:r>
      <w:r w:rsidR="00FD450F" w:rsidRPr="00FD450F">
        <w:rPr>
          <w:i/>
          <w:color w:val="002060"/>
          <w:sz w:val="24"/>
          <w:szCs w:val="24"/>
        </w:rPr>
        <w:t>.2015г</w:t>
      </w:r>
    </w:p>
    <w:p w:rsidR="002C08AA" w:rsidRPr="002C08AA" w:rsidRDefault="002C08AA" w:rsidP="002C08AA">
      <w:pPr>
        <w:spacing w:after="0"/>
        <w:jc w:val="right"/>
        <w:rPr>
          <w:b/>
          <w:i/>
          <w:color w:val="7030A0"/>
          <w:sz w:val="28"/>
        </w:rPr>
      </w:pPr>
      <w:r>
        <w:t xml:space="preserve">                                                                          </w:t>
      </w:r>
      <w:r w:rsidR="004E0695" w:rsidRPr="002C08AA">
        <w:rPr>
          <w:b/>
          <w:i/>
          <w:color w:val="7030A0"/>
          <w:sz w:val="28"/>
        </w:rPr>
        <w:t xml:space="preserve">Председателю аттестационной комиссии </w:t>
      </w:r>
    </w:p>
    <w:p w:rsidR="004E0695" w:rsidRPr="002C08AA" w:rsidRDefault="002C08AA" w:rsidP="002C08AA">
      <w:pPr>
        <w:spacing w:after="0"/>
        <w:jc w:val="right"/>
        <w:rPr>
          <w:b/>
          <w:i/>
          <w:color w:val="7030A0"/>
          <w:sz w:val="36"/>
        </w:rPr>
      </w:pPr>
      <w:r w:rsidRPr="002C08AA">
        <w:rPr>
          <w:b/>
          <w:i/>
          <w:color w:val="7030A0"/>
          <w:sz w:val="28"/>
        </w:rPr>
        <w:t xml:space="preserve">                                                              </w:t>
      </w:r>
      <w:proofErr w:type="spellStart"/>
      <w:r w:rsidR="004E0695" w:rsidRPr="002C08AA">
        <w:rPr>
          <w:b/>
          <w:i/>
          <w:color w:val="7030A0"/>
          <w:sz w:val="28"/>
        </w:rPr>
        <w:t>Шидиевой</w:t>
      </w:r>
      <w:proofErr w:type="spellEnd"/>
      <w:r w:rsidR="004E0695" w:rsidRPr="002C08AA">
        <w:rPr>
          <w:b/>
          <w:i/>
          <w:color w:val="7030A0"/>
          <w:sz w:val="28"/>
        </w:rPr>
        <w:t xml:space="preserve"> Раисе </w:t>
      </w:r>
      <w:proofErr w:type="spellStart"/>
      <w:r w:rsidR="004E0695" w:rsidRPr="002C08AA">
        <w:rPr>
          <w:b/>
          <w:i/>
          <w:color w:val="7030A0"/>
          <w:sz w:val="28"/>
        </w:rPr>
        <w:t>Мадиевне</w:t>
      </w:r>
      <w:proofErr w:type="spellEnd"/>
    </w:p>
    <w:p w:rsidR="004E0695" w:rsidRDefault="004E0695" w:rsidP="002C08AA">
      <w:pPr>
        <w:spacing w:after="0"/>
        <w:rPr>
          <w:sz w:val="28"/>
        </w:rPr>
      </w:pPr>
      <w:r>
        <w:rPr>
          <w:sz w:val="28"/>
        </w:rPr>
        <w:t xml:space="preserve">          </w:t>
      </w:r>
    </w:p>
    <w:p w:rsidR="002C08AA" w:rsidRPr="002C08AA" w:rsidRDefault="002C08AA" w:rsidP="002C08AA">
      <w:pPr>
        <w:spacing w:after="0"/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ПРЕДСТАВЛЕНИЕ</w:t>
      </w:r>
    </w:p>
    <w:p w:rsidR="002C08AA" w:rsidRPr="002C08AA" w:rsidRDefault="002C08AA" w:rsidP="002C08AA">
      <w:pPr>
        <w:spacing w:after="0"/>
        <w:jc w:val="center"/>
        <w:rPr>
          <w:b/>
          <w:color w:val="FF0000"/>
          <w:sz w:val="28"/>
        </w:rPr>
      </w:pPr>
      <w:r w:rsidRPr="002C08AA">
        <w:rPr>
          <w:b/>
          <w:color w:val="FF0000"/>
          <w:sz w:val="28"/>
        </w:rPr>
        <w:t>на соответствие занимаемой должности</w:t>
      </w:r>
    </w:p>
    <w:p w:rsidR="002C08AA" w:rsidRDefault="004E0695" w:rsidP="002C08AA">
      <w:pPr>
        <w:spacing w:after="0"/>
        <w:jc w:val="center"/>
        <w:rPr>
          <w:b/>
          <w:color w:val="FF0000"/>
          <w:sz w:val="28"/>
        </w:rPr>
      </w:pPr>
      <w:proofErr w:type="spellStart"/>
      <w:r w:rsidRPr="002C08AA">
        <w:rPr>
          <w:b/>
          <w:color w:val="FF0000"/>
          <w:sz w:val="28"/>
        </w:rPr>
        <w:t>Атабаевой</w:t>
      </w:r>
      <w:proofErr w:type="spellEnd"/>
      <w:r w:rsidRPr="002C08AA">
        <w:rPr>
          <w:b/>
          <w:color w:val="FF0000"/>
          <w:sz w:val="28"/>
        </w:rPr>
        <w:t xml:space="preserve"> </w:t>
      </w:r>
      <w:proofErr w:type="spellStart"/>
      <w:r w:rsidRPr="002C08AA">
        <w:rPr>
          <w:b/>
          <w:color w:val="FF0000"/>
          <w:sz w:val="28"/>
        </w:rPr>
        <w:t>Асет</w:t>
      </w:r>
      <w:proofErr w:type="spellEnd"/>
      <w:r w:rsidRPr="002C08AA">
        <w:rPr>
          <w:b/>
          <w:color w:val="FF0000"/>
          <w:sz w:val="28"/>
        </w:rPr>
        <w:t xml:space="preserve"> </w:t>
      </w:r>
      <w:proofErr w:type="spellStart"/>
      <w:r w:rsidRPr="002C08AA">
        <w:rPr>
          <w:b/>
          <w:color w:val="FF0000"/>
          <w:sz w:val="28"/>
        </w:rPr>
        <w:t>Хасановны</w:t>
      </w:r>
      <w:proofErr w:type="spellEnd"/>
    </w:p>
    <w:p w:rsidR="002C08AA" w:rsidRPr="002C08AA" w:rsidRDefault="002C08AA" w:rsidP="002C08AA">
      <w:pPr>
        <w:spacing w:after="0"/>
        <w:jc w:val="center"/>
        <w:rPr>
          <w:b/>
          <w:color w:val="FF0000"/>
          <w:sz w:val="28"/>
        </w:rPr>
      </w:pPr>
    </w:p>
    <w:p w:rsidR="002C08AA" w:rsidRPr="002C08AA" w:rsidRDefault="002C08AA" w:rsidP="002C08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   </w:t>
      </w:r>
      <w:proofErr w:type="spellStart"/>
      <w:r w:rsidRPr="002C08AA">
        <w:rPr>
          <w:sz w:val="24"/>
        </w:rPr>
        <w:t>Атабаева</w:t>
      </w:r>
      <w:proofErr w:type="spellEnd"/>
      <w:r w:rsidRPr="002C08AA">
        <w:rPr>
          <w:sz w:val="24"/>
        </w:rPr>
        <w:t xml:space="preserve"> </w:t>
      </w:r>
      <w:proofErr w:type="spellStart"/>
      <w:r w:rsidRPr="002C08AA">
        <w:rPr>
          <w:sz w:val="24"/>
        </w:rPr>
        <w:t>Асет</w:t>
      </w:r>
      <w:proofErr w:type="spellEnd"/>
      <w:r w:rsidRPr="002C08AA">
        <w:rPr>
          <w:sz w:val="24"/>
        </w:rPr>
        <w:t xml:space="preserve"> </w:t>
      </w:r>
      <w:proofErr w:type="spellStart"/>
      <w:r w:rsidRPr="002C08AA">
        <w:rPr>
          <w:sz w:val="24"/>
        </w:rPr>
        <w:t>Хасановна</w:t>
      </w:r>
      <w:proofErr w:type="spellEnd"/>
      <w:r w:rsidRPr="002C08AA">
        <w:rPr>
          <w:sz w:val="24"/>
        </w:rPr>
        <w:t xml:space="preserve"> </w:t>
      </w:r>
      <w:r w:rsidRPr="002C08AA">
        <w:rPr>
          <w:rFonts w:ascii="Times New Roman" w:hAnsi="Times New Roman" w:cs="Times New Roman"/>
          <w:sz w:val="24"/>
          <w:szCs w:val="24"/>
        </w:rPr>
        <w:t>1958 года рождения, имеет общий педагогический стаж 35 лет. Образование высшее, в 1997 году окончила Чечено-Ингушский государственный педагогический  институт.</w:t>
      </w:r>
    </w:p>
    <w:p w:rsidR="004E0695" w:rsidRPr="002C08AA" w:rsidRDefault="002C08AA" w:rsidP="004E0695">
      <w:pPr>
        <w:rPr>
          <w:sz w:val="24"/>
        </w:rPr>
      </w:pPr>
      <w:r w:rsidRPr="002C08AA">
        <w:rPr>
          <w:rFonts w:ascii="Times New Roman" w:hAnsi="Times New Roman" w:cs="Times New Roman"/>
          <w:sz w:val="24"/>
          <w:szCs w:val="24"/>
        </w:rPr>
        <w:t xml:space="preserve">   </w:t>
      </w:r>
      <w:r w:rsidRPr="002C08AA">
        <w:rPr>
          <w:sz w:val="28"/>
        </w:rPr>
        <w:t xml:space="preserve"> </w:t>
      </w:r>
      <w:r w:rsidRPr="002C08AA">
        <w:rPr>
          <w:sz w:val="24"/>
        </w:rPr>
        <w:t>Р</w:t>
      </w:r>
      <w:r w:rsidR="004E0695" w:rsidRPr="002C08AA">
        <w:rPr>
          <w:sz w:val="24"/>
        </w:rPr>
        <w:t>аботает учителем математик</w:t>
      </w:r>
      <w:r w:rsidRPr="002C08AA">
        <w:rPr>
          <w:sz w:val="24"/>
        </w:rPr>
        <w:t xml:space="preserve">и в </w:t>
      </w:r>
      <w:proofErr w:type="spellStart"/>
      <w:r w:rsidRPr="002C08AA">
        <w:rPr>
          <w:sz w:val="24"/>
        </w:rPr>
        <w:t>Бенойской</w:t>
      </w:r>
      <w:proofErr w:type="spellEnd"/>
      <w:r w:rsidRPr="002C08AA">
        <w:rPr>
          <w:sz w:val="24"/>
        </w:rPr>
        <w:t xml:space="preserve"> школе с 2011 года</w:t>
      </w:r>
      <w:r w:rsidR="004E0695" w:rsidRPr="002C08AA">
        <w:rPr>
          <w:sz w:val="24"/>
        </w:rPr>
        <w:t xml:space="preserve">. За время работы показала себя высококвалифицированным  и ответственным работником. Хорошо владеет методикой преподавания своего предмета. Добросовестно выполняя функциональные обязанности, постоянно ищет пути повышения качества знаний обучающихся. </w:t>
      </w:r>
      <w:proofErr w:type="spellStart"/>
      <w:r w:rsidR="004E0695" w:rsidRPr="002C08AA">
        <w:rPr>
          <w:sz w:val="24"/>
        </w:rPr>
        <w:t>Атабаева</w:t>
      </w:r>
      <w:proofErr w:type="spellEnd"/>
      <w:r w:rsidR="004E0695" w:rsidRPr="002C08AA">
        <w:rPr>
          <w:sz w:val="24"/>
        </w:rPr>
        <w:t xml:space="preserve"> А.Х. регулярно использует на уроках дополнительный материал:  карточ</w:t>
      </w:r>
      <w:r>
        <w:rPr>
          <w:sz w:val="24"/>
        </w:rPr>
        <w:t xml:space="preserve">ки,  </w:t>
      </w:r>
      <w:proofErr w:type="spellStart"/>
      <w:r>
        <w:rPr>
          <w:sz w:val="24"/>
        </w:rPr>
        <w:t>разноуровневые</w:t>
      </w:r>
      <w:proofErr w:type="spellEnd"/>
      <w:r>
        <w:rPr>
          <w:sz w:val="24"/>
        </w:rPr>
        <w:t xml:space="preserve">  тесты, </w:t>
      </w:r>
      <w:proofErr w:type="spellStart"/>
      <w:r>
        <w:rPr>
          <w:sz w:val="24"/>
        </w:rPr>
        <w:t>КИМы</w:t>
      </w:r>
      <w:proofErr w:type="spellEnd"/>
      <w:r>
        <w:rPr>
          <w:sz w:val="24"/>
        </w:rPr>
        <w:t xml:space="preserve">, предметные диски. </w:t>
      </w:r>
      <w:r w:rsidR="004E0695" w:rsidRPr="002C08AA">
        <w:rPr>
          <w:sz w:val="24"/>
        </w:rPr>
        <w:t xml:space="preserve">Не ограничиваясь урочным временем, проводит дополнительные занятия с учащимися, проявляет глубокую заинтересованность в совершенствовании своего педагогического мастерства. Выпускники </w:t>
      </w:r>
      <w:proofErr w:type="spellStart"/>
      <w:r w:rsidR="004E0695" w:rsidRPr="002C08AA">
        <w:rPr>
          <w:sz w:val="24"/>
        </w:rPr>
        <w:t>Атабаевой</w:t>
      </w:r>
      <w:proofErr w:type="spellEnd"/>
      <w:r w:rsidR="004E0695" w:rsidRPr="002C08AA">
        <w:rPr>
          <w:sz w:val="24"/>
        </w:rPr>
        <w:t xml:space="preserve"> на государственной итоговой аттестации показывают  хорошие результаты, её ученики мотивированы, заинтересованы в математике и с удовольствием идут на урок.</w:t>
      </w:r>
    </w:p>
    <w:p w:rsidR="004E0695" w:rsidRPr="002C08AA" w:rsidRDefault="002C08AA" w:rsidP="004E0695">
      <w:pPr>
        <w:rPr>
          <w:sz w:val="24"/>
        </w:rPr>
      </w:pPr>
      <w:r>
        <w:rPr>
          <w:sz w:val="24"/>
        </w:rPr>
        <w:t xml:space="preserve">   </w:t>
      </w:r>
      <w:r w:rsidR="004E0695" w:rsidRPr="002C08AA">
        <w:rPr>
          <w:sz w:val="24"/>
        </w:rPr>
        <w:t xml:space="preserve"> </w:t>
      </w:r>
      <w:proofErr w:type="spellStart"/>
      <w:r w:rsidR="004E0695" w:rsidRPr="002C08AA">
        <w:rPr>
          <w:sz w:val="24"/>
        </w:rPr>
        <w:t>Атабаева</w:t>
      </w:r>
      <w:proofErr w:type="spellEnd"/>
      <w:r w:rsidR="004E0695" w:rsidRPr="002C08AA">
        <w:rPr>
          <w:sz w:val="24"/>
        </w:rPr>
        <w:t xml:space="preserve"> </w:t>
      </w:r>
      <w:proofErr w:type="spellStart"/>
      <w:r w:rsidR="004E0695" w:rsidRPr="002C08AA">
        <w:rPr>
          <w:sz w:val="24"/>
        </w:rPr>
        <w:t>Асет</w:t>
      </w:r>
      <w:proofErr w:type="spellEnd"/>
      <w:r w:rsidR="004E0695" w:rsidRPr="002C08AA">
        <w:rPr>
          <w:sz w:val="24"/>
        </w:rPr>
        <w:t xml:space="preserve"> </w:t>
      </w:r>
      <w:proofErr w:type="spellStart"/>
      <w:r w:rsidR="004E0695" w:rsidRPr="002C08AA">
        <w:rPr>
          <w:sz w:val="24"/>
        </w:rPr>
        <w:t>Хасановна</w:t>
      </w:r>
      <w:proofErr w:type="spellEnd"/>
      <w:r w:rsidR="004E0695" w:rsidRPr="002C08AA">
        <w:rPr>
          <w:sz w:val="24"/>
        </w:rPr>
        <w:t xml:space="preserve"> – педагог с высокими духовно-нравственными качествами  и богатым интеллектом, стремящаяся соответствовать требованиям времени и   добросовестно относящаяся к своим обязанностям. В коллективе пользуется заслуженным уважением и авторитетом.</w:t>
      </w:r>
    </w:p>
    <w:p w:rsidR="00FD450F" w:rsidRDefault="00FD450F" w:rsidP="00FD450F">
      <w:pPr>
        <w:tabs>
          <w:tab w:val="left" w:pos="1612"/>
        </w:tabs>
        <w:jc w:val="center"/>
        <w:rPr>
          <w:sz w:val="28"/>
        </w:rPr>
      </w:pPr>
      <w:r w:rsidRPr="002C08AA">
        <w:tab/>
      </w:r>
    </w:p>
    <w:p w:rsidR="008C7D74" w:rsidRPr="00FD450F" w:rsidRDefault="002C08AA" w:rsidP="00FD450F">
      <w:pPr>
        <w:tabs>
          <w:tab w:val="left" w:pos="4230"/>
        </w:tabs>
      </w:pPr>
      <w:r>
        <w:t xml:space="preserve">                                                   Директор:                                 </w:t>
      </w:r>
      <w:proofErr w:type="spellStart"/>
      <w:r>
        <w:t>З.У.Демельханова</w:t>
      </w:r>
      <w:proofErr w:type="spellEnd"/>
    </w:p>
    <w:sectPr w:rsidR="008C7D74" w:rsidRPr="00FD450F" w:rsidSect="0032638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54C6"/>
    <w:multiLevelType w:val="hybridMultilevel"/>
    <w:tmpl w:val="102CE646"/>
    <w:lvl w:ilvl="0" w:tplc="838AB2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4219"/>
    <w:rsid w:val="00082A84"/>
    <w:rsid w:val="000D2AD6"/>
    <w:rsid w:val="000D7D79"/>
    <w:rsid w:val="000E47A0"/>
    <w:rsid w:val="001505C1"/>
    <w:rsid w:val="00151DF0"/>
    <w:rsid w:val="00155FF8"/>
    <w:rsid w:val="00166A11"/>
    <w:rsid w:val="001A0F08"/>
    <w:rsid w:val="001D4922"/>
    <w:rsid w:val="00254C7C"/>
    <w:rsid w:val="002C0714"/>
    <w:rsid w:val="002C08AA"/>
    <w:rsid w:val="002D44B0"/>
    <w:rsid w:val="002D4F8F"/>
    <w:rsid w:val="002E7B3C"/>
    <w:rsid w:val="0032638C"/>
    <w:rsid w:val="003C6C84"/>
    <w:rsid w:val="004408B8"/>
    <w:rsid w:val="00442FC3"/>
    <w:rsid w:val="004B0B70"/>
    <w:rsid w:val="004E0695"/>
    <w:rsid w:val="007168EC"/>
    <w:rsid w:val="008C7D74"/>
    <w:rsid w:val="00A82DD2"/>
    <w:rsid w:val="00B36C9B"/>
    <w:rsid w:val="00B93346"/>
    <w:rsid w:val="00CE02BE"/>
    <w:rsid w:val="00E9039C"/>
    <w:rsid w:val="00F334D3"/>
    <w:rsid w:val="00F41058"/>
    <w:rsid w:val="00F44219"/>
    <w:rsid w:val="00F52195"/>
    <w:rsid w:val="00FD450F"/>
    <w:rsid w:val="00FF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1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4421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B36C9B"/>
    <w:pPr>
      <w:spacing w:after="0" w:line="240" w:lineRule="auto"/>
    </w:pPr>
  </w:style>
  <w:style w:type="table" w:styleId="a7">
    <w:name w:val="Table Grid"/>
    <w:basedOn w:val="a1"/>
    <w:uiPriority w:val="59"/>
    <w:rsid w:val="00FF0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7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C7591-F518-4542-9567-C620DC71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cp:lastPrinted>2015-11-04T08:22:00Z</cp:lastPrinted>
  <dcterms:created xsi:type="dcterms:W3CDTF">2015-11-04T08:22:00Z</dcterms:created>
  <dcterms:modified xsi:type="dcterms:W3CDTF">2015-11-04T08:22:00Z</dcterms:modified>
</cp:coreProperties>
</file>