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82" w:rsidRPr="004F2E59" w:rsidRDefault="00AE1982" w:rsidP="00AE1982">
      <w:pPr>
        <w:jc w:val="center"/>
        <w:rPr>
          <w:rFonts w:cs="Times New Roman"/>
        </w:rPr>
      </w:pPr>
      <w:r w:rsidRPr="004F2E59"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-47274</wp:posOffset>
            </wp:positionV>
            <wp:extent cx="598804" cy="66647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4" cy="666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1982" w:rsidRPr="004F2E59" w:rsidRDefault="00AE1982" w:rsidP="00AE1982">
      <w:pPr>
        <w:snapToGrid w:val="0"/>
        <w:jc w:val="center"/>
        <w:rPr>
          <w:rFonts w:cs="Times New Roman"/>
          <w:sz w:val="20"/>
          <w:szCs w:val="20"/>
        </w:rPr>
      </w:pPr>
    </w:p>
    <w:p w:rsidR="00AE1982" w:rsidRPr="004F2E59" w:rsidRDefault="00AE1982" w:rsidP="00AE1982">
      <w:pPr>
        <w:snapToGrid w:val="0"/>
        <w:jc w:val="center"/>
        <w:rPr>
          <w:rFonts w:cs="Times New Roman"/>
          <w:sz w:val="28"/>
          <w:szCs w:val="20"/>
        </w:rPr>
      </w:pPr>
    </w:p>
    <w:p w:rsidR="00AE1982" w:rsidRPr="004F2E59" w:rsidRDefault="00AE1982" w:rsidP="00AE1982">
      <w:pPr>
        <w:snapToGrid w:val="0"/>
        <w:jc w:val="center"/>
        <w:rPr>
          <w:rFonts w:cs="Times New Roman"/>
          <w:sz w:val="20"/>
          <w:szCs w:val="20"/>
        </w:rPr>
      </w:pPr>
    </w:p>
    <w:p w:rsidR="00AE1982" w:rsidRPr="008330D1" w:rsidRDefault="00AE1982" w:rsidP="00AE198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ЧЕЧЕНСКАЯ РЕСПУБЛИКАНСКАЯ ОРГАНИЗАЦИЯ</w:t>
      </w:r>
    </w:p>
    <w:p w:rsidR="00AE1982" w:rsidRPr="008330D1" w:rsidRDefault="00AE1982" w:rsidP="00AE1982">
      <w:pPr>
        <w:snapToGrid w:val="0"/>
        <w:jc w:val="center"/>
        <w:rPr>
          <w:rFonts w:cs="Times New Roman"/>
          <w:b/>
          <w:lang w:val="ru-RU"/>
        </w:rPr>
      </w:pPr>
      <w:r w:rsidRPr="008330D1">
        <w:rPr>
          <w:rFonts w:cs="Times New Roman"/>
          <w:b/>
          <w:lang w:val="ru-RU"/>
        </w:rPr>
        <w:t>ОБЩЕРОССИЙСКОГО ПРОФСОЮЗА ОБРАЗОВАНИЯ</w:t>
      </w:r>
    </w:p>
    <w:p w:rsidR="00AE1982" w:rsidRPr="008330D1" w:rsidRDefault="00AE1982" w:rsidP="00AE1982">
      <w:pPr>
        <w:snapToGrid w:val="0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ВЕДЕНСКИЙ </w:t>
      </w:r>
      <w:r w:rsidRPr="008330D1">
        <w:rPr>
          <w:rFonts w:cs="Times New Roman"/>
          <w:b/>
          <w:lang w:val="ru-RU"/>
        </w:rPr>
        <w:t xml:space="preserve"> МУНИЦИПАЛЬНЫЙ РАЙОН</w:t>
      </w:r>
    </w:p>
    <w:p w:rsidR="00AE1982" w:rsidRPr="004F2E59" w:rsidRDefault="00AE1982" w:rsidP="00AE1982">
      <w:pPr>
        <w:keepNext/>
        <w:widowControl/>
        <w:numPr>
          <w:ilvl w:val="2"/>
          <w:numId w:val="4"/>
        </w:numPr>
        <w:suppressAutoHyphens w:val="0"/>
        <w:jc w:val="center"/>
        <w:outlineLvl w:val="2"/>
        <w:rPr>
          <w:rFonts w:cs="Times New Roman"/>
          <w:b/>
          <w:bCs/>
          <w:szCs w:val="20"/>
          <w:lang w:val="ru-RU" w:eastAsia="ar-SA"/>
        </w:rPr>
      </w:pPr>
      <w:r w:rsidRPr="004F2E59">
        <w:rPr>
          <w:rFonts w:cs="Times New Roman"/>
          <w:b/>
          <w:bCs/>
          <w:szCs w:val="20"/>
          <w:lang w:val="ru-RU" w:eastAsia="ar-SA"/>
        </w:rPr>
        <w:t xml:space="preserve">ПЕРВИЧНАЯ ПРОФСОЮЗНАЯ ОРГАНИЗАЦИЯ </w:t>
      </w:r>
    </w:p>
    <w:p w:rsidR="00AE1982" w:rsidRPr="000E2556" w:rsidRDefault="00AE1982" w:rsidP="00AE1982">
      <w:pPr>
        <w:pStyle w:val="a7"/>
        <w:numPr>
          <w:ilvl w:val="0"/>
          <w:numId w:val="4"/>
        </w:numPr>
        <w:jc w:val="center"/>
        <w:rPr>
          <w:rFonts w:cs="Times New Roman"/>
          <w:b/>
          <w:bCs/>
          <w:sz w:val="28"/>
          <w:lang w:val="ru-RU" w:eastAsia="ar-SA"/>
        </w:rPr>
      </w:pPr>
      <w:r w:rsidRPr="00E26C5E">
        <w:rPr>
          <w:rFonts w:cs="Times New Roman"/>
          <w:b/>
          <w:bCs/>
          <w:sz w:val="28"/>
          <w:lang w:val="ru-RU" w:eastAsia="ar-SA"/>
        </w:rPr>
        <w:t>МБОУ «</w:t>
      </w:r>
      <w:r>
        <w:rPr>
          <w:rFonts w:cs="Times New Roman"/>
          <w:b/>
          <w:bCs/>
          <w:sz w:val="28"/>
          <w:lang w:val="ru-RU" w:eastAsia="ar-SA"/>
        </w:rPr>
        <w:t>БЕНОЙСКАЯ</w:t>
      </w:r>
      <w:r w:rsidRPr="000E2556">
        <w:rPr>
          <w:rFonts w:cs="Times New Roman"/>
          <w:b/>
          <w:bCs/>
          <w:sz w:val="28"/>
          <w:lang w:val="ru-RU" w:eastAsia="ar-SA"/>
        </w:rPr>
        <w:t xml:space="preserve"> СОШ»</w:t>
      </w:r>
    </w:p>
    <w:p w:rsidR="00AE1982" w:rsidRPr="00621D2E" w:rsidRDefault="00AE1982" w:rsidP="00AE1982">
      <w:pPr>
        <w:pBdr>
          <w:bottom w:val="thinThickSmallGap" w:sz="24" w:space="1" w:color="0070C0"/>
        </w:pBdr>
        <w:jc w:val="center"/>
        <w:rPr>
          <w:rFonts w:cs="Times New Roman"/>
          <w:sz w:val="20"/>
          <w:lang w:val="ru-RU"/>
        </w:rPr>
      </w:pPr>
    </w:p>
    <w:p w:rsidR="00AE1982" w:rsidRPr="004F2E59" w:rsidRDefault="00AE1982" w:rsidP="00AE1982">
      <w:pPr>
        <w:jc w:val="center"/>
        <w:rPr>
          <w:rFonts w:cs="Times New Roman"/>
          <w:b/>
          <w:bCs/>
          <w:color w:val="auto"/>
          <w:lang w:val="ru-RU"/>
        </w:rPr>
      </w:pPr>
    </w:p>
    <w:p w:rsidR="00AE1982" w:rsidRPr="004F2E59" w:rsidRDefault="00AE1982" w:rsidP="00AE1982">
      <w:pPr>
        <w:pStyle w:val="8"/>
        <w:numPr>
          <w:ilvl w:val="0"/>
          <w:numId w:val="0"/>
        </w:numPr>
        <w:autoSpaceDE w:val="0"/>
        <w:spacing w:before="0" w:after="0"/>
        <w:rPr>
          <w:b/>
          <w:bCs/>
          <w:i w:val="0"/>
          <w:color w:val="auto"/>
        </w:rPr>
      </w:pPr>
    </w:p>
    <w:p w:rsidR="00AE1982" w:rsidRDefault="00AE1982" w:rsidP="00AE1982">
      <w:pPr>
        <w:pStyle w:val="8"/>
        <w:numPr>
          <w:ilvl w:val="0"/>
          <w:numId w:val="0"/>
        </w:numPr>
        <w:autoSpaceDE w:val="0"/>
        <w:spacing w:before="0" w:after="0"/>
        <w:ind w:left="1440" w:hanging="1440"/>
        <w:jc w:val="center"/>
        <w:rPr>
          <w:b/>
          <w:bCs/>
          <w:i w:val="0"/>
          <w:color w:val="auto"/>
        </w:rPr>
      </w:pPr>
      <w:r w:rsidRPr="004F2E59">
        <w:rPr>
          <w:b/>
          <w:bCs/>
          <w:i w:val="0"/>
          <w:color w:val="auto"/>
        </w:rPr>
        <w:t xml:space="preserve">ПРОТОКОЛ № </w:t>
      </w:r>
      <w:r>
        <w:rPr>
          <w:b/>
          <w:bCs/>
          <w:i w:val="0"/>
          <w:color w:val="auto"/>
        </w:rPr>
        <w:t>3</w:t>
      </w:r>
    </w:p>
    <w:p w:rsidR="00AE1982" w:rsidRPr="00CC3909" w:rsidRDefault="00AE1982" w:rsidP="00AE1982">
      <w:pPr>
        <w:jc w:val="center"/>
        <w:rPr>
          <w:b/>
          <w:lang w:val="ru-RU" w:eastAsia="ar-SA" w:bidi="ar-SA"/>
        </w:rPr>
      </w:pPr>
      <w:r w:rsidRPr="00CC3909">
        <w:rPr>
          <w:b/>
          <w:lang w:val="ru-RU" w:eastAsia="ar-SA" w:bidi="ar-SA"/>
        </w:rPr>
        <w:t>заседания профсоюзного комитета</w:t>
      </w:r>
    </w:p>
    <w:p w:rsidR="00AE1982" w:rsidRPr="00621D2E" w:rsidRDefault="00AE1982" w:rsidP="00AE1982">
      <w:pPr>
        <w:rPr>
          <w:lang w:val="ru-RU" w:eastAsia="ar-SA" w:bidi="ar-SA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AE1982" w:rsidRPr="00AE1982" w:rsidTr="00CC5872">
        <w:tc>
          <w:tcPr>
            <w:tcW w:w="2500" w:type="pct"/>
          </w:tcPr>
          <w:p w:rsidR="00AE1982" w:rsidRPr="00AE1982" w:rsidRDefault="00AE1982" w:rsidP="00CC5872">
            <w:pPr>
              <w:rPr>
                <w:rFonts w:cs="Times New Roman"/>
                <w:sz w:val="28"/>
                <w:lang w:val="ru-RU" w:eastAsia="ar-SA" w:bidi="ar-SA"/>
              </w:rPr>
            </w:pPr>
            <w:proofErr w:type="spellStart"/>
            <w:r w:rsidRPr="00AE1982">
              <w:rPr>
                <w:rFonts w:cs="Times New Roman"/>
                <w:color w:val="auto"/>
                <w:sz w:val="28"/>
                <w:lang w:val="ru-RU"/>
              </w:rPr>
              <w:t>с</w:t>
            </w:r>
            <w:proofErr w:type="gramStart"/>
            <w:r w:rsidRPr="00AE1982">
              <w:rPr>
                <w:rFonts w:cs="Times New Roman"/>
                <w:color w:val="auto"/>
                <w:sz w:val="28"/>
                <w:lang w:val="ru-RU"/>
              </w:rPr>
              <w:t>.Б</w:t>
            </w:r>
            <w:proofErr w:type="gramEnd"/>
            <w:r w:rsidRPr="00AE1982">
              <w:rPr>
                <w:rFonts w:cs="Times New Roman"/>
                <w:color w:val="auto"/>
                <w:sz w:val="28"/>
                <w:lang w:val="ru-RU"/>
              </w:rPr>
              <w:t>еной</w:t>
            </w:r>
            <w:proofErr w:type="spellEnd"/>
          </w:p>
        </w:tc>
        <w:tc>
          <w:tcPr>
            <w:tcW w:w="2500" w:type="pct"/>
          </w:tcPr>
          <w:p w:rsidR="00AE1982" w:rsidRPr="00AE1982" w:rsidRDefault="00AE1982" w:rsidP="00CC5872">
            <w:pPr>
              <w:jc w:val="right"/>
              <w:rPr>
                <w:rFonts w:cs="Times New Roman"/>
                <w:sz w:val="28"/>
                <w:lang w:val="ru-RU" w:eastAsia="ar-SA" w:bidi="ar-SA"/>
              </w:rPr>
            </w:pPr>
            <w:r w:rsidRPr="00AE1982">
              <w:rPr>
                <w:rFonts w:cs="Times New Roman"/>
                <w:color w:val="auto"/>
                <w:sz w:val="28"/>
                <w:lang w:val="ru-RU"/>
              </w:rPr>
              <w:t xml:space="preserve">«11» </w:t>
            </w:r>
            <w:r w:rsidRPr="00AE1982">
              <w:rPr>
                <w:rFonts w:cs="Times New Roman"/>
                <w:color w:val="auto"/>
                <w:sz w:val="28"/>
                <w:u w:val="single"/>
                <w:lang w:val="ru-RU"/>
              </w:rPr>
              <w:t xml:space="preserve">ноября  </w:t>
            </w:r>
            <w:r w:rsidRPr="00AE1982">
              <w:rPr>
                <w:rFonts w:cs="Times New Roman"/>
                <w:color w:val="auto"/>
                <w:sz w:val="28"/>
                <w:lang w:val="ru-RU"/>
              </w:rPr>
              <w:t>20</w:t>
            </w:r>
            <w:r w:rsidRPr="00AE1982">
              <w:rPr>
                <w:rFonts w:cs="Times New Roman"/>
                <w:color w:val="auto"/>
                <w:sz w:val="28"/>
                <w:u w:val="single"/>
                <w:lang w:val="ru-RU"/>
              </w:rPr>
              <w:t>23</w:t>
            </w:r>
            <w:r w:rsidRPr="00AE1982">
              <w:rPr>
                <w:rFonts w:cs="Times New Roman"/>
                <w:color w:val="auto"/>
                <w:sz w:val="28"/>
                <w:lang w:val="ru-RU"/>
              </w:rPr>
              <w:t xml:space="preserve"> г.</w:t>
            </w:r>
          </w:p>
        </w:tc>
      </w:tr>
    </w:tbl>
    <w:p w:rsidR="00210F48" w:rsidRDefault="00210F48" w:rsidP="0009258F">
      <w:pPr>
        <w:pStyle w:val="8"/>
        <w:spacing w:before="0" w:after="0"/>
        <w:ind w:left="0" w:firstLine="709"/>
        <w:jc w:val="center"/>
        <w:rPr>
          <w:b/>
          <w:bCs/>
          <w:i w:val="0"/>
          <w:color w:val="auto"/>
          <w:sz w:val="28"/>
          <w:szCs w:val="28"/>
        </w:rPr>
      </w:pPr>
    </w:p>
    <w:p w:rsidR="00931A87" w:rsidRPr="00931A87" w:rsidRDefault="00931A87" w:rsidP="00931A87">
      <w:pPr>
        <w:rPr>
          <w:lang w:val="ru-RU" w:eastAsia="ar-SA" w:bidi="ar-SA"/>
        </w:rPr>
      </w:pPr>
    </w:p>
    <w:p w:rsidR="0009258F" w:rsidRPr="00210F48" w:rsidRDefault="0009258F" w:rsidP="0009258F">
      <w:pPr>
        <w:numPr>
          <w:ilvl w:val="0"/>
          <w:numId w:val="1"/>
        </w:num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210F48">
        <w:rPr>
          <w:color w:val="auto"/>
          <w:sz w:val="28"/>
          <w:szCs w:val="28"/>
          <w:lang w:val="ru-RU"/>
        </w:rPr>
        <w:t xml:space="preserve">        </w:t>
      </w:r>
      <w:r w:rsidRPr="00210F48">
        <w:rPr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</w:t>
      </w:r>
    </w:p>
    <w:p w:rsidR="0009258F" w:rsidRPr="009D1413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 xml:space="preserve"> Всего членов Профсоюза, состоящих на учете в первичной</w:t>
      </w:r>
      <w:r>
        <w:rPr>
          <w:color w:val="auto"/>
          <w:sz w:val="28"/>
          <w:szCs w:val="28"/>
          <w:lang w:val="ru-RU"/>
        </w:rPr>
        <w:t xml:space="preserve"> профсоюз</w:t>
      </w:r>
      <w:r w:rsidR="00461A47">
        <w:rPr>
          <w:color w:val="auto"/>
          <w:sz w:val="28"/>
          <w:szCs w:val="28"/>
          <w:lang w:val="ru-RU"/>
        </w:rPr>
        <w:t>ной организации: 31</w:t>
      </w:r>
    </w:p>
    <w:p w:rsidR="0009258F" w:rsidRDefault="0009258F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color w:val="auto"/>
          <w:sz w:val="28"/>
          <w:szCs w:val="28"/>
          <w:lang w:val="ru-RU"/>
        </w:rPr>
        <w:t>Количеств</w:t>
      </w:r>
      <w:r w:rsidR="00461A47">
        <w:rPr>
          <w:color w:val="auto"/>
          <w:sz w:val="28"/>
          <w:szCs w:val="28"/>
          <w:lang w:val="ru-RU"/>
        </w:rPr>
        <w:t>о присутствующих на собрании: 31</w:t>
      </w:r>
    </w:p>
    <w:p w:rsidR="00931A87" w:rsidRPr="009D1413" w:rsidRDefault="00931A87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Количество о</w:t>
      </w:r>
      <w:r w:rsidR="00461A47">
        <w:rPr>
          <w:color w:val="auto"/>
          <w:sz w:val="28"/>
          <w:szCs w:val="28"/>
          <w:lang w:val="ru-RU"/>
        </w:rPr>
        <w:t>тсутствующих на собрании: 0</w:t>
      </w:r>
    </w:p>
    <w:p w:rsidR="0009258F" w:rsidRPr="009D1413" w:rsidRDefault="00210F48" w:rsidP="0009258F">
      <w:pPr>
        <w:autoSpaceDE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Ф.И.О. секретаря собрания: </w:t>
      </w:r>
      <w:proofErr w:type="spellStart"/>
      <w:r w:rsidR="00461A47">
        <w:rPr>
          <w:color w:val="auto"/>
          <w:sz w:val="28"/>
          <w:szCs w:val="28"/>
          <w:lang w:val="ru-RU"/>
        </w:rPr>
        <w:t>Сириева</w:t>
      </w:r>
      <w:proofErr w:type="spellEnd"/>
      <w:r w:rsidR="00461A47">
        <w:rPr>
          <w:color w:val="auto"/>
          <w:sz w:val="28"/>
          <w:szCs w:val="28"/>
          <w:lang w:val="ru-RU"/>
        </w:rPr>
        <w:t xml:space="preserve"> С.Р.</w:t>
      </w:r>
    </w:p>
    <w:p w:rsidR="0009258F" w:rsidRDefault="0009258F" w:rsidP="0009258F">
      <w:pPr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  <w:r w:rsidRPr="009D1413">
        <w:rPr>
          <w:b/>
          <w:bCs/>
          <w:color w:val="auto"/>
          <w:sz w:val="28"/>
          <w:szCs w:val="28"/>
          <w:lang w:val="ru-RU"/>
        </w:rPr>
        <w:t>ПОВЕСТКА ДНЯ:</w:t>
      </w:r>
    </w:p>
    <w:p w:rsidR="0009258F" w:rsidRPr="009D1413" w:rsidRDefault="0009258F" w:rsidP="0009258F">
      <w:pPr>
        <w:autoSpaceDE w:val="0"/>
        <w:ind w:firstLine="709"/>
        <w:jc w:val="center"/>
        <w:rPr>
          <w:b/>
          <w:bCs/>
          <w:color w:val="auto"/>
          <w:sz w:val="28"/>
          <w:szCs w:val="28"/>
          <w:lang w:val="ru-RU"/>
        </w:rPr>
      </w:pPr>
    </w:p>
    <w:p w:rsidR="0009258F" w:rsidRPr="0009258F" w:rsidRDefault="0009258F" w:rsidP="0009258F">
      <w:pPr>
        <w:pStyle w:val="a3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</w:t>
      </w:r>
      <w:r w:rsidRPr="009503C4">
        <w:rPr>
          <w:sz w:val="28"/>
          <w:szCs w:val="28"/>
        </w:rPr>
        <w:t xml:space="preserve"> первичной организации Профсоюза работников</w:t>
      </w:r>
      <w:r>
        <w:rPr>
          <w:sz w:val="28"/>
          <w:szCs w:val="28"/>
        </w:rPr>
        <w:t xml:space="preserve"> </w:t>
      </w:r>
      <w:r w:rsidRPr="0009258F">
        <w:rPr>
          <w:sz w:val="28"/>
          <w:szCs w:val="28"/>
        </w:rPr>
        <w:t>народного образования и науки Российской Федерации</w:t>
      </w:r>
    </w:p>
    <w:p w:rsidR="002754B7" w:rsidRDefault="002754B7" w:rsidP="0009258F">
      <w:pPr>
        <w:jc w:val="both"/>
        <w:rPr>
          <w:b/>
          <w:color w:val="auto"/>
          <w:sz w:val="28"/>
          <w:szCs w:val="28"/>
          <w:lang w:val="ru-RU"/>
        </w:rPr>
      </w:pPr>
    </w:p>
    <w:p w:rsidR="00BF2597" w:rsidRPr="009503C4" w:rsidRDefault="0009258F" w:rsidP="00210F48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9D1413">
        <w:rPr>
          <w:b/>
          <w:bCs/>
          <w:sz w:val="28"/>
          <w:szCs w:val="28"/>
        </w:rPr>
        <w:t>1. СЛУШАЛИ</w:t>
      </w:r>
      <w:r w:rsidRPr="009D1413">
        <w:rPr>
          <w:sz w:val="28"/>
          <w:szCs w:val="28"/>
        </w:rPr>
        <w:t xml:space="preserve">: </w:t>
      </w:r>
      <w:proofErr w:type="spellStart"/>
      <w:r w:rsidR="00A60B28">
        <w:rPr>
          <w:sz w:val="28"/>
          <w:szCs w:val="28"/>
        </w:rPr>
        <w:t>Сириева</w:t>
      </w:r>
      <w:proofErr w:type="spellEnd"/>
      <w:r w:rsidR="00A60B28">
        <w:rPr>
          <w:sz w:val="28"/>
          <w:szCs w:val="28"/>
        </w:rPr>
        <w:t xml:space="preserve"> А-М</w:t>
      </w:r>
      <w:proofErr w:type="gramStart"/>
      <w:r w:rsidR="00A60B28">
        <w:rPr>
          <w:sz w:val="28"/>
          <w:szCs w:val="28"/>
        </w:rPr>
        <w:t>.Р</w:t>
      </w:r>
      <w:proofErr w:type="gramEnd"/>
      <w:r w:rsidR="00A60B28">
        <w:rPr>
          <w:sz w:val="28"/>
          <w:szCs w:val="28"/>
        </w:rPr>
        <w:t>, который представил Положение</w:t>
      </w:r>
      <w:r>
        <w:rPr>
          <w:sz w:val="28"/>
          <w:szCs w:val="28"/>
        </w:rPr>
        <w:t xml:space="preserve"> о</w:t>
      </w:r>
      <w:r w:rsidRPr="009503C4">
        <w:rPr>
          <w:sz w:val="28"/>
          <w:szCs w:val="28"/>
        </w:rPr>
        <w:t xml:space="preserve"> первичной организации Профсоюза работников</w:t>
      </w:r>
      <w:r>
        <w:rPr>
          <w:sz w:val="28"/>
          <w:szCs w:val="28"/>
        </w:rPr>
        <w:t xml:space="preserve"> </w:t>
      </w:r>
      <w:r w:rsidRPr="0009258F">
        <w:rPr>
          <w:sz w:val="28"/>
          <w:szCs w:val="28"/>
        </w:rPr>
        <w:t xml:space="preserve">народного образования и науки Российской Федерации. </w:t>
      </w:r>
      <w:r w:rsidR="00BF2597">
        <w:rPr>
          <w:sz w:val="28"/>
          <w:szCs w:val="28"/>
        </w:rPr>
        <w:t xml:space="preserve">Он сообщил, что Положение о первичной организации работников народного образования и науки РФ представляет собой нормативно-правовой документ, регламентирующий деятельность профсоюза. В нем прописаны основные положения,  и очень </w:t>
      </w:r>
      <w:proofErr w:type="gramStart"/>
      <w:r w:rsidR="00BF2597">
        <w:rPr>
          <w:sz w:val="28"/>
          <w:szCs w:val="28"/>
        </w:rPr>
        <w:t>важное</w:t>
      </w:r>
      <w:proofErr w:type="gramEnd"/>
      <w:r w:rsidR="00BF2597">
        <w:rPr>
          <w:sz w:val="28"/>
          <w:szCs w:val="28"/>
        </w:rPr>
        <w:t xml:space="preserve"> - права и обязанности членов Профсоюза. Также </w:t>
      </w:r>
      <w:proofErr w:type="spellStart"/>
      <w:r w:rsidR="00A60B28">
        <w:rPr>
          <w:sz w:val="28"/>
          <w:szCs w:val="28"/>
        </w:rPr>
        <w:t>Сириев</w:t>
      </w:r>
      <w:proofErr w:type="spellEnd"/>
      <w:r w:rsidR="00A60B28">
        <w:rPr>
          <w:sz w:val="28"/>
          <w:szCs w:val="28"/>
        </w:rPr>
        <w:t xml:space="preserve"> А-М.Р. </w:t>
      </w:r>
      <w:r w:rsidR="00BF2597">
        <w:rPr>
          <w:sz w:val="28"/>
          <w:szCs w:val="28"/>
        </w:rPr>
        <w:t xml:space="preserve">рассказал, что Положение имеет юридическую силу и что оно является гарантом защиты прав и интересов членов Профсоюза в различных ситуациях: конфликтных, трудовых, личных. Привел примеры преимуществ, льгот и мер социальной поддержки,  которые предоставляются работнику, </w:t>
      </w:r>
      <w:proofErr w:type="spellStart"/>
      <w:r w:rsidR="00BF2597">
        <w:rPr>
          <w:sz w:val="28"/>
          <w:szCs w:val="28"/>
        </w:rPr>
        <w:t>состоящемуся</w:t>
      </w:r>
      <w:proofErr w:type="spellEnd"/>
      <w:r w:rsidR="00BF2597">
        <w:rPr>
          <w:sz w:val="28"/>
          <w:szCs w:val="28"/>
        </w:rPr>
        <w:t xml:space="preserve"> в Профсоюзе. Подчеркнул важность ответственного подхода к требованиям и рекомендациям Профсоюза как к организации, стоящей на страже интересов своих членов и осуществляющей  </w:t>
      </w:r>
      <w:r w:rsidR="00BF2597" w:rsidRPr="009503C4">
        <w:rPr>
          <w:sz w:val="28"/>
          <w:szCs w:val="28"/>
        </w:rPr>
        <w:t>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</w:t>
      </w:r>
      <w:r w:rsidR="00BF2597">
        <w:rPr>
          <w:sz w:val="28"/>
          <w:szCs w:val="28"/>
        </w:rPr>
        <w:t xml:space="preserve"> </w:t>
      </w:r>
      <w:r w:rsidR="00BF2597" w:rsidRPr="009503C4">
        <w:rPr>
          <w:sz w:val="28"/>
          <w:szCs w:val="28"/>
        </w:rPr>
        <w:t xml:space="preserve">реализация прав членов Профсоюза на представительство в коллегиальных органах управления учреждения, организации, </w:t>
      </w:r>
      <w:r w:rsidR="00BF2597" w:rsidRPr="009503C4">
        <w:rPr>
          <w:sz w:val="28"/>
          <w:szCs w:val="28"/>
        </w:rPr>
        <w:lastRenderedPageBreak/>
        <w:t>предприятия;</w:t>
      </w:r>
      <w:r w:rsidR="00A60B28">
        <w:rPr>
          <w:sz w:val="28"/>
          <w:szCs w:val="28"/>
        </w:rPr>
        <w:t xml:space="preserve"> </w:t>
      </w:r>
      <w:r w:rsidR="00BF2597" w:rsidRPr="009503C4">
        <w:rPr>
          <w:sz w:val="28"/>
          <w:szCs w:val="28"/>
        </w:rPr>
        <w:t>содействие созданию условий для повышения жизненного уровня членов профсоюза и их семей.</w:t>
      </w:r>
    </w:p>
    <w:p w:rsidR="00BF2597" w:rsidRPr="00BF2597" w:rsidRDefault="00BF2597" w:rsidP="00210F4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вопросом к докладчику выступил учитель русского </w:t>
      </w:r>
      <w:proofErr w:type="gramStart"/>
      <w:r>
        <w:rPr>
          <w:sz w:val="28"/>
          <w:szCs w:val="28"/>
        </w:rPr>
        <w:t>языка</w:t>
      </w:r>
      <w:proofErr w:type="gramEnd"/>
      <w:r>
        <w:rPr>
          <w:sz w:val="28"/>
          <w:szCs w:val="28"/>
        </w:rPr>
        <w:t xml:space="preserve"> и литературы </w:t>
      </w:r>
      <w:proofErr w:type="spellStart"/>
      <w:r>
        <w:rPr>
          <w:sz w:val="28"/>
          <w:szCs w:val="28"/>
        </w:rPr>
        <w:t>Садаева</w:t>
      </w:r>
      <w:proofErr w:type="spellEnd"/>
      <w:r>
        <w:rPr>
          <w:sz w:val="28"/>
          <w:szCs w:val="28"/>
        </w:rPr>
        <w:t xml:space="preserve"> Л.Б. </w:t>
      </w:r>
      <w:r w:rsidRPr="00BF2597">
        <w:rPr>
          <w:sz w:val="28"/>
          <w:szCs w:val="28"/>
        </w:rPr>
        <w:t>Она поинтересовалась, какие возможности предоставляют электронные билеты члена профсоюза и к</w:t>
      </w:r>
      <w:r w:rsidRPr="00BF2597">
        <w:rPr>
          <w:color w:val="000000"/>
          <w:sz w:val="28"/>
          <w:szCs w:val="28"/>
          <w:shd w:val="clear" w:color="auto" w:fill="FFFFFF"/>
        </w:rPr>
        <w:t>акие ски</w:t>
      </w:r>
      <w:r>
        <w:rPr>
          <w:color w:val="000000"/>
          <w:sz w:val="28"/>
          <w:szCs w:val="28"/>
          <w:shd w:val="clear" w:color="auto" w:fill="FFFFFF"/>
        </w:rPr>
        <w:t>дки, бонусы можно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 получить по своему ЭПБ?</w:t>
      </w:r>
    </w:p>
    <w:p w:rsidR="00BF2597" w:rsidRPr="00BF2597" w:rsidRDefault="00BF2597" w:rsidP="00210F48">
      <w:pPr>
        <w:pStyle w:val="a3"/>
        <w:spacing w:before="0" w:beforeAutospacing="0" w:after="0" w:afterAutospacing="0" w:line="276" w:lineRule="auto"/>
        <w:ind w:left="72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Ответ: 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Благодаря </w:t>
      </w:r>
      <w:r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Профкардс</w:t>
      </w:r>
      <w:proofErr w:type="spellEnd"/>
      <w:r>
        <w:rPr>
          <w:color w:val="000000"/>
          <w:sz w:val="28"/>
          <w:szCs w:val="28"/>
          <w:shd w:val="clear" w:color="auto" w:fill="FFFFFF"/>
        </w:rPr>
        <w:t>» - уникальной программе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 лояльности и информирования членов </w:t>
      </w:r>
      <w:r>
        <w:rPr>
          <w:color w:val="000000"/>
          <w:sz w:val="28"/>
          <w:szCs w:val="28"/>
          <w:shd w:val="clear" w:color="auto" w:fill="FFFFFF"/>
        </w:rPr>
        <w:t>профсоюза образования можно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BF2597">
        <w:rPr>
          <w:color w:val="000000"/>
          <w:sz w:val="28"/>
          <w:szCs w:val="28"/>
          <w:shd w:val="clear" w:color="auto" w:fill="FFFFFF"/>
        </w:rPr>
        <w:t>озвращать часть денег с покупок</w:t>
      </w:r>
      <w:r>
        <w:rPr>
          <w:color w:val="000000"/>
          <w:sz w:val="28"/>
          <w:szCs w:val="28"/>
          <w:shd w:val="clear" w:color="auto" w:fill="FFFFFF"/>
        </w:rPr>
        <w:t>, о</w:t>
      </w:r>
      <w:r w:rsidRPr="00BF2597">
        <w:rPr>
          <w:color w:val="000000"/>
          <w:sz w:val="28"/>
          <w:szCs w:val="28"/>
          <w:shd w:val="clear" w:color="auto" w:fill="FFFFFF"/>
        </w:rPr>
        <w:t>формлять выгодные финансовые продукты и услуги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F2597">
        <w:rPr>
          <w:color w:val="000000"/>
          <w:sz w:val="28"/>
          <w:szCs w:val="28"/>
          <w:shd w:val="clear" w:color="auto" w:fill="FFFFFF"/>
        </w:rPr>
        <w:t>олучать специальные предложения от партнёров программы</w:t>
      </w:r>
    </w:p>
    <w:p w:rsidR="00BF2597" w:rsidRPr="00BF2597" w:rsidRDefault="00BF2597" w:rsidP="00210F48">
      <w:pPr>
        <w:pStyle w:val="a3"/>
        <w:spacing w:before="0" w:beforeAutospacing="0" w:after="0" w:afterAutospacing="0" w:line="276" w:lineRule="auto"/>
        <w:ind w:left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Для этого необходимо скачать приложение, зарегистрироваться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 с помощью</w:t>
      </w:r>
      <w:r>
        <w:rPr>
          <w:color w:val="000000"/>
          <w:sz w:val="28"/>
          <w:szCs w:val="28"/>
          <w:shd w:val="clear" w:color="auto" w:fill="FFFFFF"/>
        </w:rPr>
        <w:t xml:space="preserve"> профсоюзного билета и начать</w:t>
      </w:r>
      <w:r w:rsidRPr="00BF2597">
        <w:rPr>
          <w:color w:val="000000"/>
          <w:sz w:val="28"/>
          <w:szCs w:val="28"/>
          <w:shd w:val="clear" w:color="auto" w:fill="FFFFFF"/>
        </w:rPr>
        <w:t xml:space="preserve"> получать привилегии.</w:t>
      </w:r>
    </w:p>
    <w:p w:rsidR="00BF2597" w:rsidRDefault="00BF2597" w:rsidP="00210F48">
      <w:pPr>
        <w:autoSpaceDE w:val="0"/>
        <w:spacing w:line="276" w:lineRule="auto"/>
        <w:ind w:firstLine="709"/>
        <w:jc w:val="both"/>
        <w:rPr>
          <w:color w:val="auto"/>
          <w:sz w:val="28"/>
          <w:szCs w:val="28"/>
          <w:lang w:val="ru-RU"/>
        </w:rPr>
      </w:pPr>
    </w:p>
    <w:p w:rsidR="00BF2597" w:rsidRPr="00BF2597" w:rsidRDefault="0009258F" w:rsidP="00210F48">
      <w:pPr>
        <w:pStyle w:val="21"/>
        <w:spacing w:after="0" w:line="276" w:lineRule="auto"/>
        <w:ind w:firstLine="709"/>
        <w:jc w:val="both"/>
        <w:rPr>
          <w:bCs/>
          <w:color w:val="auto"/>
          <w:sz w:val="28"/>
          <w:szCs w:val="28"/>
          <w:lang w:val="ru-RU"/>
        </w:rPr>
      </w:pPr>
      <w:proofErr w:type="spellStart"/>
      <w:r w:rsidRPr="009D1413">
        <w:rPr>
          <w:b/>
          <w:bCs/>
          <w:color w:val="auto"/>
          <w:sz w:val="28"/>
          <w:szCs w:val="28"/>
          <w:lang w:val="ru-RU"/>
        </w:rPr>
        <w:t>Выступили</w:t>
      </w:r>
      <w:proofErr w:type="gramStart"/>
      <w:r w:rsidRPr="009D1413">
        <w:rPr>
          <w:b/>
          <w:bCs/>
          <w:color w:val="auto"/>
          <w:sz w:val="28"/>
          <w:szCs w:val="28"/>
          <w:lang w:val="ru-RU"/>
        </w:rPr>
        <w:t>:</w:t>
      </w:r>
      <w:r w:rsidR="00461A47">
        <w:rPr>
          <w:bCs/>
          <w:color w:val="auto"/>
          <w:sz w:val="28"/>
          <w:szCs w:val="28"/>
          <w:lang w:val="ru-RU"/>
        </w:rPr>
        <w:t>М</w:t>
      </w:r>
      <w:proofErr w:type="gramEnd"/>
      <w:r w:rsidR="00461A47">
        <w:rPr>
          <w:bCs/>
          <w:color w:val="auto"/>
          <w:sz w:val="28"/>
          <w:szCs w:val="28"/>
          <w:lang w:val="ru-RU"/>
        </w:rPr>
        <w:t>усаева</w:t>
      </w:r>
      <w:proofErr w:type="spellEnd"/>
      <w:r w:rsidR="00461A47">
        <w:rPr>
          <w:bCs/>
          <w:color w:val="auto"/>
          <w:sz w:val="28"/>
          <w:szCs w:val="28"/>
          <w:lang w:val="ru-RU"/>
        </w:rPr>
        <w:t xml:space="preserve"> Х.И</w:t>
      </w:r>
      <w:r w:rsidR="00BF2597">
        <w:rPr>
          <w:bCs/>
          <w:color w:val="auto"/>
          <w:sz w:val="28"/>
          <w:szCs w:val="28"/>
          <w:lang w:val="ru-RU"/>
        </w:rPr>
        <w:t xml:space="preserve">., заместитель директора по УВР, которая выразила благодарность руководству Профсоюза </w:t>
      </w:r>
      <w:proofErr w:type="spellStart"/>
      <w:r w:rsidR="00BF2597">
        <w:rPr>
          <w:bCs/>
          <w:color w:val="auto"/>
          <w:sz w:val="28"/>
          <w:szCs w:val="28"/>
          <w:lang w:val="ru-RU"/>
        </w:rPr>
        <w:t>Веденского</w:t>
      </w:r>
      <w:proofErr w:type="spellEnd"/>
      <w:r w:rsidR="00BF2597">
        <w:rPr>
          <w:bCs/>
          <w:color w:val="auto"/>
          <w:sz w:val="28"/>
          <w:szCs w:val="28"/>
          <w:lang w:val="ru-RU"/>
        </w:rPr>
        <w:t xml:space="preserve"> муниципального района и Чеченской Республики за постоянную комплексную помощь и поддержку, защиту интересов работников системы образования на всех уровнях. Она также сообщила, что полностью согласна с содержанием Положения </w:t>
      </w:r>
      <w:r w:rsidR="00BF2597" w:rsidRPr="00BF2597">
        <w:rPr>
          <w:sz w:val="28"/>
          <w:szCs w:val="28"/>
          <w:lang w:val="ru-RU"/>
        </w:rPr>
        <w:t>о первичной организации Профсоюза работников народного образования и науки Российской Федерации</w:t>
      </w:r>
      <w:r w:rsidR="00BF2597">
        <w:rPr>
          <w:sz w:val="28"/>
          <w:szCs w:val="28"/>
          <w:lang w:val="ru-RU"/>
        </w:rPr>
        <w:t xml:space="preserve">. Оно лаконичное, все </w:t>
      </w:r>
      <w:proofErr w:type="gramStart"/>
      <w:r w:rsidR="00BF2597">
        <w:rPr>
          <w:sz w:val="28"/>
          <w:szCs w:val="28"/>
          <w:lang w:val="ru-RU"/>
        </w:rPr>
        <w:t>написано</w:t>
      </w:r>
      <w:proofErr w:type="gramEnd"/>
      <w:r w:rsidR="00BF2597">
        <w:rPr>
          <w:sz w:val="28"/>
          <w:szCs w:val="28"/>
          <w:lang w:val="ru-RU"/>
        </w:rPr>
        <w:t xml:space="preserve"> по сути, в интересах членов профорганизаций, </w:t>
      </w:r>
      <w:r w:rsidR="00A60B28">
        <w:rPr>
          <w:sz w:val="28"/>
          <w:szCs w:val="28"/>
          <w:lang w:val="ru-RU"/>
        </w:rPr>
        <w:t xml:space="preserve">и </w:t>
      </w:r>
      <w:r w:rsidR="00BF2597">
        <w:rPr>
          <w:sz w:val="28"/>
          <w:szCs w:val="28"/>
          <w:lang w:val="ru-RU"/>
        </w:rPr>
        <w:t>не содержит противоречий.</w:t>
      </w:r>
    </w:p>
    <w:p w:rsidR="00BF2597" w:rsidRDefault="00BF2597" w:rsidP="00210F48">
      <w:pPr>
        <w:autoSpaceDE w:val="0"/>
        <w:spacing w:line="276" w:lineRule="auto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Pr="00BF2597" w:rsidRDefault="0009258F" w:rsidP="00210F48">
      <w:pPr>
        <w:autoSpaceDE w:val="0"/>
        <w:spacing w:line="276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b/>
          <w:bCs/>
          <w:color w:val="auto"/>
          <w:sz w:val="28"/>
          <w:szCs w:val="28"/>
          <w:lang w:val="ru-RU"/>
        </w:rPr>
        <w:t>Постановили:</w:t>
      </w:r>
      <w:r w:rsidRPr="009D1413">
        <w:rPr>
          <w:color w:val="auto"/>
          <w:sz w:val="28"/>
          <w:szCs w:val="28"/>
          <w:lang w:val="ru-RU"/>
        </w:rPr>
        <w:t xml:space="preserve"> </w:t>
      </w:r>
      <w:r w:rsidR="00BF2597">
        <w:rPr>
          <w:color w:val="auto"/>
          <w:sz w:val="28"/>
          <w:szCs w:val="28"/>
          <w:lang w:val="ru-RU"/>
        </w:rPr>
        <w:t xml:space="preserve">принять Положение </w:t>
      </w:r>
      <w:r w:rsidR="00BF2597" w:rsidRPr="00BF2597">
        <w:rPr>
          <w:sz w:val="28"/>
          <w:szCs w:val="28"/>
          <w:lang w:val="ru-RU"/>
        </w:rPr>
        <w:t>о первичной организации Профсоюза работников народного образования и науки Российской Федерации</w:t>
      </w:r>
      <w:r w:rsidR="00BF2597">
        <w:rPr>
          <w:sz w:val="28"/>
          <w:szCs w:val="28"/>
          <w:lang w:val="ru-RU"/>
        </w:rPr>
        <w:t>.</w:t>
      </w:r>
    </w:p>
    <w:p w:rsidR="0009258F" w:rsidRPr="009D1413" w:rsidRDefault="0009258F" w:rsidP="00210F48">
      <w:pPr>
        <w:spacing w:line="276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9D1413">
        <w:rPr>
          <w:b/>
          <w:color w:val="auto"/>
          <w:sz w:val="28"/>
          <w:szCs w:val="28"/>
          <w:lang w:val="ru-RU"/>
        </w:rPr>
        <w:t>Голосовали</w:t>
      </w:r>
      <w:r w:rsidRPr="009D1413">
        <w:rPr>
          <w:color w:val="auto"/>
          <w:sz w:val="28"/>
          <w:szCs w:val="28"/>
          <w:lang w:val="ru-RU"/>
        </w:rPr>
        <w:t>:</w:t>
      </w:r>
      <w:r w:rsidRPr="009D1413">
        <w:rPr>
          <w:i/>
          <w:color w:val="auto"/>
          <w:sz w:val="28"/>
          <w:szCs w:val="28"/>
          <w:lang w:val="ru-RU"/>
        </w:rPr>
        <w:t xml:space="preserve"> </w:t>
      </w:r>
      <w:r w:rsidRPr="000453BC">
        <w:rPr>
          <w:color w:val="auto"/>
          <w:sz w:val="28"/>
          <w:szCs w:val="28"/>
          <w:lang w:val="ru-RU"/>
        </w:rPr>
        <w:t>«за»</w:t>
      </w:r>
      <w:r w:rsidRPr="009D1413">
        <w:rPr>
          <w:i/>
          <w:color w:val="auto"/>
          <w:sz w:val="28"/>
          <w:szCs w:val="28"/>
          <w:lang w:val="ru-RU"/>
        </w:rPr>
        <w:t xml:space="preserve">  </w:t>
      </w:r>
      <w:r w:rsidRPr="009D1413">
        <w:rPr>
          <w:color w:val="auto"/>
          <w:sz w:val="28"/>
          <w:szCs w:val="28"/>
          <w:lang w:val="ru-RU"/>
        </w:rPr>
        <w:t>единогласно</w:t>
      </w:r>
      <w:r w:rsidR="00BF2597">
        <w:rPr>
          <w:i/>
          <w:color w:val="auto"/>
          <w:sz w:val="28"/>
          <w:szCs w:val="28"/>
          <w:lang w:val="ru-RU"/>
        </w:rPr>
        <w:t>.</w:t>
      </w:r>
    </w:p>
    <w:p w:rsidR="0009258F" w:rsidRDefault="0009258F" w:rsidP="00210F48">
      <w:pPr>
        <w:tabs>
          <w:tab w:val="left" w:pos="3550"/>
        </w:tabs>
        <w:autoSpaceDE w:val="0"/>
        <w:spacing w:line="276" w:lineRule="auto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Default="0009258F" w:rsidP="0009258F">
      <w:pPr>
        <w:tabs>
          <w:tab w:val="left" w:pos="3550"/>
        </w:tabs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Pr="009D1413" w:rsidRDefault="0009258F" w:rsidP="0009258F">
      <w:pPr>
        <w:tabs>
          <w:tab w:val="left" w:pos="3550"/>
        </w:tabs>
        <w:autoSpaceDE w:val="0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:rsidR="0009258F" w:rsidRPr="00AB0064" w:rsidRDefault="0009258F" w:rsidP="0009258F">
      <w:pPr>
        <w:tabs>
          <w:tab w:val="left" w:pos="3550"/>
        </w:tabs>
        <w:autoSpaceDE w:val="0"/>
        <w:ind w:firstLine="709"/>
        <w:jc w:val="both"/>
        <w:rPr>
          <w:bCs/>
          <w:color w:val="auto"/>
          <w:sz w:val="28"/>
          <w:szCs w:val="28"/>
          <w:lang w:val="ru-RU"/>
        </w:rPr>
      </w:pPr>
      <w:r w:rsidRPr="00AB0064">
        <w:rPr>
          <w:bCs/>
          <w:color w:val="auto"/>
          <w:sz w:val="28"/>
          <w:szCs w:val="28"/>
          <w:lang w:val="ru-RU"/>
        </w:rPr>
        <w:t xml:space="preserve">Председатель </w:t>
      </w:r>
      <w:proofErr w:type="gramStart"/>
      <w:r w:rsidRPr="00AB0064">
        <w:rPr>
          <w:bCs/>
          <w:color w:val="auto"/>
          <w:sz w:val="28"/>
          <w:szCs w:val="28"/>
          <w:lang w:val="ru-RU"/>
        </w:rPr>
        <w:t>первичной</w:t>
      </w:r>
      <w:proofErr w:type="gramEnd"/>
      <w:r w:rsidRPr="00AB0064">
        <w:rPr>
          <w:bCs/>
          <w:color w:val="auto"/>
          <w:sz w:val="28"/>
          <w:szCs w:val="28"/>
          <w:lang w:val="ru-RU"/>
        </w:rPr>
        <w:t xml:space="preserve"> </w:t>
      </w:r>
    </w:p>
    <w:p w:rsidR="003B0A07" w:rsidRPr="002754B7" w:rsidRDefault="0009258F" w:rsidP="002754B7">
      <w:pPr>
        <w:tabs>
          <w:tab w:val="left" w:pos="3550"/>
        </w:tabs>
        <w:autoSpaceDE w:val="0"/>
        <w:ind w:firstLine="709"/>
        <w:jc w:val="both"/>
        <w:rPr>
          <w:bCs/>
          <w:i/>
          <w:color w:val="auto"/>
          <w:sz w:val="28"/>
          <w:szCs w:val="28"/>
          <w:lang w:val="ru-RU"/>
        </w:rPr>
      </w:pPr>
      <w:r w:rsidRPr="00AB0064">
        <w:rPr>
          <w:bCs/>
          <w:color w:val="auto"/>
          <w:sz w:val="28"/>
          <w:szCs w:val="28"/>
          <w:lang w:val="ru-RU"/>
        </w:rPr>
        <w:t>профсоюзной организации</w:t>
      </w:r>
      <w:r w:rsidRPr="009D1413">
        <w:rPr>
          <w:bCs/>
          <w:i/>
          <w:color w:val="auto"/>
          <w:sz w:val="28"/>
          <w:szCs w:val="28"/>
          <w:lang w:val="ru-RU"/>
        </w:rPr>
        <w:t xml:space="preserve">                    </w:t>
      </w:r>
      <w:r w:rsidR="00461A47">
        <w:rPr>
          <w:bCs/>
          <w:i/>
          <w:color w:val="auto"/>
          <w:sz w:val="28"/>
          <w:szCs w:val="28"/>
          <w:lang w:val="ru-RU"/>
        </w:rPr>
        <w:t xml:space="preserve">     </w:t>
      </w:r>
      <w:r w:rsidRPr="009D1413">
        <w:rPr>
          <w:bCs/>
          <w:i/>
          <w:color w:val="auto"/>
          <w:sz w:val="28"/>
          <w:szCs w:val="28"/>
          <w:lang w:val="ru-RU"/>
        </w:rPr>
        <w:t xml:space="preserve">          </w:t>
      </w:r>
      <w:bookmarkStart w:id="0" w:name="_GoBack"/>
      <w:bookmarkEnd w:id="0"/>
      <w:r w:rsidR="00210F48">
        <w:rPr>
          <w:bCs/>
          <w:i/>
          <w:color w:val="auto"/>
          <w:sz w:val="28"/>
          <w:szCs w:val="28"/>
          <w:lang w:val="ru-RU"/>
        </w:rPr>
        <w:t xml:space="preserve">              </w:t>
      </w:r>
      <w:proofErr w:type="spellStart"/>
      <w:r w:rsidR="00A60B28">
        <w:rPr>
          <w:bCs/>
          <w:i/>
          <w:color w:val="auto"/>
          <w:sz w:val="28"/>
          <w:szCs w:val="28"/>
          <w:lang w:val="ru-RU"/>
        </w:rPr>
        <w:t>Сириев</w:t>
      </w:r>
      <w:proofErr w:type="spellEnd"/>
      <w:r w:rsidR="00A60B28">
        <w:rPr>
          <w:bCs/>
          <w:i/>
          <w:color w:val="auto"/>
          <w:sz w:val="28"/>
          <w:szCs w:val="28"/>
          <w:lang w:val="ru-RU"/>
        </w:rPr>
        <w:t xml:space="preserve"> А-М.Р.</w:t>
      </w:r>
    </w:p>
    <w:sectPr w:rsidR="003B0A07" w:rsidRPr="002754B7" w:rsidSect="00461A4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A6B3D98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0C77"/>
    <w:multiLevelType w:val="hybridMultilevel"/>
    <w:tmpl w:val="EBE0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EF4"/>
    <w:rsid w:val="0009258F"/>
    <w:rsid w:val="00210F48"/>
    <w:rsid w:val="002754B7"/>
    <w:rsid w:val="00347CF5"/>
    <w:rsid w:val="003625DF"/>
    <w:rsid w:val="003B0A07"/>
    <w:rsid w:val="00461A47"/>
    <w:rsid w:val="00530C84"/>
    <w:rsid w:val="007E7D50"/>
    <w:rsid w:val="008116C8"/>
    <w:rsid w:val="00931A87"/>
    <w:rsid w:val="00A60B28"/>
    <w:rsid w:val="00AE1982"/>
    <w:rsid w:val="00BB3EF4"/>
    <w:rsid w:val="00BF2597"/>
    <w:rsid w:val="00C837AF"/>
    <w:rsid w:val="00CD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8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9258F"/>
    <w:pPr>
      <w:keepNext/>
      <w:widowControl/>
      <w:numPr>
        <w:numId w:val="1"/>
      </w:numPr>
      <w:suppressAutoHyphens w:val="0"/>
      <w:outlineLvl w:val="0"/>
    </w:pPr>
    <w:rPr>
      <w:rFonts w:eastAsia="Times New Roman" w:cs="Times New Roman"/>
      <w:b/>
      <w:bCs/>
      <w:color w:val="auto"/>
      <w:sz w:val="28"/>
      <w:lang w:val="ru-RU" w:eastAsia="ar-SA" w:bidi="ar-SA"/>
    </w:rPr>
  </w:style>
  <w:style w:type="paragraph" w:styleId="2">
    <w:name w:val="heading 2"/>
    <w:basedOn w:val="a"/>
    <w:next w:val="a"/>
    <w:link w:val="20"/>
    <w:qFormat/>
    <w:rsid w:val="0009258F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ar-SA" w:bidi="ar-SA"/>
    </w:rPr>
  </w:style>
  <w:style w:type="paragraph" w:styleId="3">
    <w:name w:val="heading 3"/>
    <w:basedOn w:val="a"/>
    <w:next w:val="a"/>
    <w:link w:val="30"/>
    <w:qFormat/>
    <w:rsid w:val="0009258F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ar-SA" w:bidi="ar-SA"/>
    </w:rPr>
  </w:style>
  <w:style w:type="paragraph" w:styleId="4">
    <w:name w:val="heading 4"/>
    <w:basedOn w:val="a"/>
    <w:next w:val="a"/>
    <w:link w:val="40"/>
    <w:qFormat/>
    <w:rsid w:val="0009258F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ar-SA" w:bidi="ar-SA"/>
    </w:rPr>
  </w:style>
  <w:style w:type="paragraph" w:styleId="5">
    <w:name w:val="heading 5"/>
    <w:basedOn w:val="a"/>
    <w:next w:val="a"/>
    <w:link w:val="50"/>
    <w:qFormat/>
    <w:rsid w:val="0009258F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ru-RU" w:eastAsia="ar-SA" w:bidi="ar-SA"/>
    </w:rPr>
  </w:style>
  <w:style w:type="paragraph" w:styleId="6">
    <w:name w:val="heading 6"/>
    <w:basedOn w:val="a"/>
    <w:next w:val="a"/>
    <w:link w:val="60"/>
    <w:qFormat/>
    <w:rsid w:val="0009258F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 w:cs="Times New Roman"/>
      <w:b/>
      <w:bCs/>
      <w:sz w:val="22"/>
      <w:szCs w:val="22"/>
      <w:lang w:val="ru-RU" w:eastAsia="ar-SA" w:bidi="ar-SA"/>
    </w:rPr>
  </w:style>
  <w:style w:type="paragraph" w:styleId="7">
    <w:name w:val="heading 7"/>
    <w:basedOn w:val="a"/>
    <w:next w:val="a"/>
    <w:link w:val="70"/>
    <w:qFormat/>
    <w:rsid w:val="0009258F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 w:cs="Times New Roman"/>
      <w:lang w:val="ru-RU" w:eastAsia="ar-SA" w:bidi="ar-SA"/>
    </w:rPr>
  </w:style>
  <w:style w:type="paragraph" w:styleId="8">
    <w:name w:val="heading 8"/>
    <w:basedOn w:val="a"/>
    <w:next w:val="a"/>
    <w:link w:val="80"/>
    <w:qFormat/>
    <w:rsid w:val="0009258F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eastAsia="Times New Roman" w:cs="Times New Roman"/>
      <w:i/>
      <w:iCs/>
      <w:lang w:val="ru-RU" w:eastAsia="ar-SA" w:bidi="ar-SA"/>
    </w:rPr>
  </w:style>
  <w:style w:type="paragraph" w:styleId="9">
    <w:name w:val="heading 9"/>
    <w:basedOn w:val="a"/>
    <w:next w:val="a"/>
    <w:link w:val="90"/>
    <w:qFormat/>
    <w:rsid w:val="0009258F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58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9258F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9258F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9258F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09258F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9258F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09258F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09258F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9258F"/>
    <w:rPr>
      <w:rFonts w:ascii="Arial" w:eastAsia="Times New Roman" w:hAnsi="Arial" w:cs="Arial"/>
      <w:color w:val="000000"/>
      <w:lang w:eastAsia="ar-SA"/>
    </w:rPr>
  </w:style>
  <w:style w:type="paragraph" w:customStyle="1" w:styleId="21">
    <w:name w:val="Основной текст 21"/>
    <w:basedOn w:val="a"/>
    <w:rsid w:val="0009258F"/>
    <w:pPr>
      <w:spacing w:after="120" w:line="480" w:lineRule="auto"/>
    </w:pPr>
  </w:style>
  <w:style w:type="paragraph" w:styleId="a3">
    <w:name w:val="Normal (Web)"/>
    <w:basedOn w:val="a"/>
    <w:uiPriority w:val="99"/>
    <w:unhideWhenUsed/>
    <w:rsid w:val="0009258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31A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A87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table" w:styleId="a6">
    <w:name w:val="Table Grid"/>
    <w:basedOn w:val="a1"/>
    <w:uiPriority w:val="39"/>
    <w:rsid w:val="00AE1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E1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SOSH</cp:lastModifiedBy>
  <cp:revision>2</cp:revision>
  <cp:lastPrinted>2021-03-06T19:25:00Z</cp:lastPrinted>
  <dcterms:created xsi:type="dcterms:W3CDTF">2024-02-21T15:12:00Z</dcterms:created>
  <dcterms:modified xsi:type="dcterms:W3CDTF">2024-02-21T15:12:00Z</dcterms:modified>
</cp:coreProperties>
</file>