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5AA3" w:rsidRDefault="00EB5AA3" w:rsidP="00A11B48">
      <w:pPr>
        <w:spacing w:after="0"/>
        <w:jc w:val="center"/>
        <w:rPr>
          <w:rFonts w:ascii="Times New Roman" w:eastAsia="Calibri" w:hAnsi="Times New Roman" w:cs="Times New Roman"/>
          <w:bCs/>
        </w:rPr>
      </w:pPr>
    </w:p>
    <w:p w:rsidR="00EB5AA3" w:rsidRPr="006832BC" w:rsidRDefault="00EB5AA3" w:rsidP="00EB5AA3">
      <w:pPr>
        <w:spacing w:after="0"/>
        <w:jc w:val="center"/>
        <w:rPr>
          <w:rFonts w:ascii="Times New Roman" w:eastAsia="Calibri" w:hAnsi="Times New Roman" w:cs="Times New Roman"/>
          <w:b/>
        </w:rPr>
      </w:pPr>
      <w:r w:rsidRPr="006832BC">
        <w:rPr>
          <w:rFonts w:ascii="Times New Roman" w:hAnsi="Times New Roman" w:cs="Times New Roman"/>
          <w:bCs/>
        </w:rPr>
        <w:t>М</w:t>
      </w:r>
      <w:r>
        <w:rPr>
          <w:rFonts w:ascii="Times New Roman" w:hAnsi="Times New Roman" w:cs="Times New Roman"/>
          <w:bCs/>
        </w:rPr>
        <w:t>униципальное учреждение</w:t>
      </w:r>
      <w:r w:rsidRPr="006832BC">
        <w:rPr>
          <w:rFonts w:ascii="Times New Roman" w:hAnsi="Times New Roman" w:cs="Times New Roman"/>
          <w:bCs/>
        </w:rPr>
        <w:t xml:space="preserve"> «</w:t>
      </w:r>
      <w:proofErr w:type="spellStart"/>
      <w:r>
        <w:rPr>
          <w:rFonts w:ascii="Times New Roman" w:hAnsi="Times New Roman" w:cs="Times New Roman"/>
          <w:bCs/>
        </w:rPr>
        <w:t>Веденский</w:t>
      </w:r>
      <w:proofErr w:type="spellEnd"/>
      <w:r>
        <w:rPr>
          <w:rFonts w:ascii="Times New Roman" w:hAnsi="Times New Roman" w:cs="Times New Roman"/>
          <w:bCs/>
        </w:rPr>
        <w:t xml:space="preserve">  районный отдел образования</w:t>
      </w:r>
      <w:r w:rsidRPr="006832BC">
        <w:rPr>
          <w:rFonts w:ascii="Times New Roman" w:hAnsi="Times New Roman" w:cs="Times New Roman"/>
          <w:bCs/>
        </w:rPr>
        <w:t>»</w:t>
      </w:r>
    </w:p>
    <w:p w:rsidR="00EB5AA3" w:rsidRPr="00280527" w:rsidRDefault="00EB5AA3" w:rsidP="00EB5AA3">
      <w:pPr>
        <w:spacing w:after="0"/>
        <w:jc w:val="center"/>
        <w:rPr>
          <w:rFonts w:ascii="Times New Roman" w:eastAsia="Calibri" w:hAnsi="Times New Roman" w:cs="Times New Roman"/>
          <w:b/>
        </w:rPr>
      </w:pPr>
      <w:r w:rsidRPr="00280527">
        <w:rPr>
          <w:rFonts w:ascii="Times New Roman" w:eastAsia="Calibri" w:hAnsi="Times New Roman" w:cs="Times New Roman"/>
          <w:b/>
        </w:rPr>
        <w:t>Муниципальное бюджетное общеобразовательное учреждение</w:t>
      </w:r>
    </w:p>
    <w:p w:rsidR="00EB5AA3" w:rsidRPr="00280527" w:rsidRDefault="00EB5AA3" w:rsidP="00EB5AA3">
      <w:pPr>
        <w:spacing w:after="0"/>
        <w:jc w:val="center"/>
        <w:rPr>
          <w:rFonts w:ascii="Times New Roman" w:hAnsi="Times New Roman" w:cs="Times New Roman"/>
          <w:b/>
        </w:rPr>
      </w:pPr>
      <w:r w:rsidRPr="00280527">
        <w:rPr>
          <w:rFonts w:ascii="Times New Roman" w:eastAsia="Calibri" w:hAnsi="Times New Roman" w:cs="Times New Roman"/>
          <w:b/>
        </w:rPr>
        <w:t>«</w:t>
      </w:r>
      <w:r>
        <w:rPr>
          <w:rFonts w:ascii="Times New Roman" w:eastAsia="Calibri" w:hAnsi="Times New Roman" w:cs="Times New Roman"/>
          <w:b/>
        </w:rPr>
        <w:t>БЕНОЙСКАЯ</w:t>
      </w:r>
      <w:r w:rsidRPr="00280527">
        <w:rPr>
          <w:rFonts w:ascii="Times New Roman" w:eastAsia="Calibri" w:hAnsi="Times New Roman" w:cs="Times New Roman"/>
          <w:b/>
        </w:rPr>
        <w:t xml:space="preserve"> </w:t>
      </w:r>
      <w:r>
        <w:rPr>
          <w:rFonts w:ascii="Times New Roman" w:eastAsia="Calibri" w:hAnsi="Times New Roman" w:cs="Times New Roman"/>
          <w:b/>
        </w:rPr>
        <w:t>СРЕДНЯЯ ОБЩЕОБРАЗОВАТЕЛЬНАЯ ШКОЛА</w:t>
      </w:r>
      <w:r w:rsidRPr="00280527">
        <w:rPr>
          <w:rFonts w:ascii="Times New Roman" w:eastAsia="Calibri" w:hAnsi="Times New Roman" w:cs="Times New Roman"/>
          <w:b/>
        </w:rPr>
        <w:t>»</w:t>
      </w:r>
    </w:p>
    <w:p w:rsidR="00EB5AA3" w:rsidRPr="00280527" w:rsidRDefault="00EB5AA3" w:rsidP="00EB5AA3">
      <w:pPr>
        <w:spacing w:after="0"/>
        <w:jc w:val="center"/>
        <w:rPr>
          <w:rFonts w:ascii="Times New Roman" w:eastAsia="Calibri" w:hAnsi="Times New Roman" w:cs="Times New Roman"/>
          <w:b/>
        </w:rPr>
      </w:pPr>
      <w:r w:rsidRPr="00280527">
        <w:rPr>
          <w:rFonts w:ascii="Times New Roman" w:hAnsi="Times New Roman" w:cs="Times New Roman"/>
          <w:b/>
        </w:rPr>
        <w:t>(МБОУ «</w:t>
      </w:r>
      <w:proofErr w:type="spellStart"/>
      <w:r>
        <w:rPr>
          <w:rFonts w:ascii="Times New Roman" w:eastAsia="Calibri" w:hAnsi="Times New Roman" w:cs="Times New Roman"/>
          <w:b/>
        </w:rPr>
        <w:t>Бенойская</w:t>
      </w:r>
      <w:proofErr w:type="spellEnd"/>
      <w:r>
        <w:rPr>
          <w:rFonts w:ascii="Times New Roman" w:eastAsia="Calibri" w:hAnsi="Times New Roman" w:cs="Times New Roman"/>
          <w:b/>
        </w:rPr>
        <w:t xml:space="preserve"> СОШ</w:t>
      </w:r>
      <w:r w:rsidRPr="00280527">
        <w:rPr>
          <w:rFonts w:ascii="Times New Roman" w:hAnsi="Times New Roman" w:cs="Times New Roman"/>
          <w:b/>
        </w:rPr>
        <w:t>»)</w:t>
      </w:r>
    </w:p>
    <w:p w:rsidR="00EB5AA3" w:rsidRPr="006832BC" w:rsidRDefault="00EB5AA3" w:rsidP="00EB5AA3">
      <w:pPr>
        <w:spacing w:after="0"/>
        <w:jc w:val="center"/>
        <w:rPr>
          <w:rFonts w:ascii="Times New Roman" w:hAnsi="Times New Roman" w:cs="Times New Roman"/>
        </w:rPr>
      </w:pPr>
    </w:p>
    <w:p w:rsidR="00EB5AA3" w:rsidRPr="006832BC" w:rsidRDefault="00EB5AA3" w:rsidP="00EB5AA3">
      <w:pPr>
        <w:spacing w:after="0"/>
        <w:jc w:val="center"/>
        <w:rPr>
          <w:rFonts w:ascii="Times New Roman" w:hAnsi="Times New Roman" w:cs="Times New Roman"/>
        </w:rPr>
      </w:pPr>
      <w:proofErr w:type="spellStart"/>
      <w:r w:rsidRPr="006832BC">
        <w:rPr>
          <w:rFonts w:ascii="Times New Roman" w:hAnsi="Times New Roman" w:cs="Times New Roman"/>
        </w:rPr>
        <w:t>М</w:t>
      </w:r>
      <w:r>
        <w:rPr>
          <w:rFonts w:ascii="Times New Roman" w:hAnsi="Times New Roman" w:cs="Times New Roman"/>
        </w:rPr>
        <w:t>униципальни</w:t>
      </w:r>
      <w:proofErr w:type="spellEnd"/>
      <w:r>
        <w:rPr>
          <w:rFonts w:ascii="Times New Roman" w:hAnsi="Times New Roman" w:cs="Times New Roman"/>
        </w:rPr>
        <w:t xml:space="preserve"> </w:t>
      </w:r>
      <w:proofErr w:type="spellStart"/>
      <w:r>
        <w:rPr>
          <w:rFonts w:ascii="Times New Roman" w:hAnsi="Times New Roman" w:cs="Times New Roman"/>
        </w:rPr>
        <w:t>учреждени</w:t>
      </w:r>
      <w:proofErr w:type="spellEnd"/>
      <w:r w:rsidRPr="006832BC">
        <w:rPr>
          <w:rFonts w:ascii="Times New Roman" w:hAnsi="Times New Roman" w:cs="Times New Roman"/>
        </w:rPr>
        <w:t xml:space="preserve"> «</w:t>
      </w:r>
      <w:proofErr w:type="spellStart"/>
      <w:r>
        <w:rPr>
          <w:rFonts w:ascii="Times New Roman" w:hAnsi="Times New Roman" w:cs="Times New Roman"/>
        </w:rPr>
        <w:t>Ведана</w:t>
      </w:r>
      <w:proofErr w:type="spellEnd"/>
      <w:r>
        <w:rPr>
          <w:rFonts w:ascii="Times New Roman" w:hAnsi="Times New Roman" w:cs="Times New Roman"/>
        </w:rPr>
        <w:t xml:space="preserve"> к</w:t>
      </w:r>
      <w:proofErr w:type="gramStart"/>
      <w:r>
        <w:rPr>
          <w:rFonts w:ascii="Times New Roman" w:hAnsi="Times New Roman" w:cs="Times New Roman"/>
          <w:lang w:val="en-US"/>
        </w:rPr>
        <w:t>I</w:t>
      </w:r>
      <w:proofErr w:type="spellStart"/>
      <w:proofErr w:type="gramEnd"/>
      <w:r>
        <w:rPr>
          <w:rFonts w:ascii="Times New Roman" w:hAnsi="Times New Roman" w:cs="Times New Roman"/>
        </w:rPr>
        <w:t>оштан</w:t>
      </w:r>
      <w:proofErr w:type="spellEnd"/>
      <w:r>
        <w:rPr>
          <w:rFonts w:ascii="Times New Roman" w:hAnsi="Times New Roman" w:cs="Times New Roman"/>
        </w:rPr>
        <w:t xml:space="preserve"> </w:t>
      </w:r>
      <w:proofErr w:type="spellStart"/>
      <w:r>
        <w:rPr>
          <w:rFonts w:ascii="Times New Roman" w:hAnsi="Times New Roman" w:cs="Times New Roman"/>
        </w:rPr>
        <w:t>дешаран</w:t>
      </w:r>
      <w:proofErr w:type="spellEnd"/>
      <w:r>
        <w:rPr>
          <w:rFonts w:ascii="Times New Roman" w:hAnsi="Times New Roman" w:cs="Times New Roman"/>
        </w:rPr>
        <w:t xml:space="preserve"> отдел</w:t>
      </w:r>
      <w:r w:rsidRPr="006832BC">
        <w:rPr>
          <w:rFonts w:ascii="Times New Roman" w:hAnsi="Times New Roman" w:cs="Times New Roman"/>
        </w:rPr>
        <w:t>»</w:t>
      </w:r>
    </w:p>
    <w:p w:rsidR="00EB5AA3" w:rsidRPr="00F31984" w:rsidRDefault="00EB5AA3" w:rsidP="00EB5AA3">
      <w:pPr>
        <w:spacing w:after="0"/>
        <w:jc w:val="center"/>
        <w:rPr>
          <w:rFonts w:ascii="Times New Roman" w:eastAsia="Calibri" w:hAnsi="Times New Roman" w:cs="Times New Roman"/>
          <w:b/>
        </w:rPr>
      </w:pPr>
      <w:proofErr w:type="spellStart"/>
      <w:r>
        <w:rPr>
          <w:rFonts w:ascii="Times New Roman" w:eastAsia="Calibri" w:hAnsi="Times New Roman" w:cs="Times New Roman"/>
          <w:b/>
        </w:rPr>
        <w:t>Муниципальни</w:t>
      </w:r>
      <w:proofErr w:type="spellEnd"/>
      <w:r>
        <w:rPr>
          <w:rFonts w:ascii="Times New Roman" w:eastAsia="Calibri" w:hAnsi="Times New Roman" w:cs="Times New Roman"/>
          <w:b/>
        </w:rPr>
        <w:t xml:space="preserve"> </w:t>
      </w:r>
      <w:proofErr w:type="spellStart"/>
      <w:r>
        <w:rPr>
          <w:rFonts w:ascii="Times New Roman" w:eastAsia="Calibri" w:hAnsi="Times New Roman" w:cs="Times New Roman"/>
          <w:b/>
        </w:rPr>
        <w:t>бюджетни</w:t>
      </w:r>
      <w:proofErr w:type="spellEnd"/>
      <w:r>
        <w:rPr>
          <w:rFonts w:ascii="Times New Roman" w:eastAsia="Calibri" w:hAnsi="Times New Roman" w:cs="Times New Roman"/>
          <w:b/>
        </w:rPr>
        <w:t xml:space="preserve"> </w:t>
      </w:r>
      <w:proofErr w:type="spellStart"/>
      <w:r>
        <w:rPr>
          <w:rFonts w:ascii="Times New Roman" w:eastAsia="Calibri" w:hAnsi="Times New Roman" w:cs="Times New Roman"/>
          <w:b/>
        </w:rPr>
        <w:t>йу</w:t>
      </w:r>
      <w:r w:rsidRPr="00F31984">
        <w:rPr>
          <w:rFonts w:ascii="Times New Roman" w:eastAsia="Calibri" w:hAnsi="Times New Roman" w:cs="Times New Roman"/>
          <w:b/>
        </w:rPr>
        <w:t>къарадешаран</w:t>
      </w:r>
      <w:proofErr w:type="spellEnd"/>
      <w:r w:rsidRPr="00F31984">
        <w:rPr>
          <w:rFonts w:ascii="Times New Roman" w:eastAsia="Calibri" w:hAnsi="Times New Roman" w:cs="Times New Roman"/>
          <w:b/>
        </w:rPr>
        <w:t xml:space="preserve"> </w:t>
      </w:r>
      <w:proofErr w:type="spellStart"/>
      <w:r w:rsidRPr="00F31984">
        <w:rPr>
          <w:rFonts w:ascii="Times New Roman" w:eastAsia="Calibri" w:hAnsi="Times New Roman" w:cs="Times New Roman"/>
          <w:b/>
        </w:rPr>
        <w:t>учреждени</w:t>
      </w:r>
      <w:proofErr w:type="spellEnd"/>
    </w:p>
    <w:p w:rsidR="00EB5AA3" w:rsidRPr="00F31984" w:rsidRDefault="00EB5AA3" w:rsidP="00EB5AA3">
      <w:pPr>
        <w:spacing w:after="0"/>
        <w:jc w:val="center"/>
        <w:rPr>
          <w:rFonts w:ascii="Times New Roman" w:eastAsia="Calibri" w:hAnsi="Times New Roman" w:cs="Times New Roman"/>
          <w:b/>
        </w:rPr>
      </w:pPr>
      <w:r>
        <w:rPr>
          <w:rFonts w:ascii="Times New Roman" w:eastAsia="Calibri" w:hAnsi="Times New Roman" w:cs="Times New Roman"/>
          <w:b/>
        </w:rPr>
        <w:t>«БЕНА ЙУЬРТАН ЙУККЪЕРА ЙУ</w:t>
      </w:r>
      <w:r w:rsidRPr="00F31984">
        <w:rPr>
          <w:rFonts w:ascii="Times New Roman" w:eastAsia="Calibri" w:hAnsi="Times New Roman" w:cs="Times New Roman"/>
          <w:b/>
        </w:rPr>
        <w:t xml:space="preserve">КЪАРАДЕШАРАН </w:t>
      </w:r>
      <w:r>
        <w:rPr>
          <w:rFonts w:ascii="Times New Roman" w:eastAsia="Calibri" w:hAnsi="Times New Roman" w:cs="Times New Roman"/>
          <w:b/>
        </w:rPr>
        <w:t>И</w:t>
      </w:r>
      <w:r w:rsidRPr="00F31984">
        <w:rPr>
          <w:rFonts w:ascii="Times New Roman" w:eastAsia="Calibri" w:hAnsi="Times New Roman" w:cs="Times New Roman"/>
          <w:b/>
        </w:rPr>
        <w:t>ШКОЛА»</w:t>
      </w:r>
    </w:p>
    <w:p w:rsidR="00EB5AA3" w:rsidRPr="00F31984" w:rsidRDefault="00EB5AA3" w:rsidP="00EB5AA3">
      <w:pPr>
        <w:spacing w:after="0"/>
        <w:jc w:val="center"/>
        <w:rPr>
          <w:rFonts w:ascii="Times New Roman" w:eastAsia="Calibri" w:hAnsi="Times New Roman" w:cs="Times New Roman"/>
          <w:b/>
        </w:rPr>
      </w:pPr>
      <w:r>
        <w:rPr>
          <w:rFonts w:ascii="Times New Roman" w:eastAsia="Calibri" w:hAnsi="Times New Roman" w:cs="Times New Roman"/>
          <w:b/>
        </w:rPr>
        <w:t xml:space="preserve">(МБЙУ «Бена </w:t>
      </w:r>
      <w:proofErr w:type="spellStart"/>
      <w:r>
        <w:rPr>
          <w:rFonts w:ascii="Times New Roman" w:eastAsia="Calibri" w:hAnsi="Times New Roman" w:cs="Times New Roman"/>
          <w:b/>
        </w:rPr>
        <w:t>йуьртан</w:t>
      </w:r>
      <w:proofErr w:type="spellEnd"/>
      <w:r>
        <w:rPr>
          <w:rFonts w:ascii="Times New Roman" w:eastAsia="Calibri" w:hAnsi="Times New Roman" w:cs="Times New Roman"/>
          <w:b/>
        </w:rPr>
        <w:t xml:space="preserve"> ЙУЙУИ</w:t>
      </w:r>
      <w:r w:rsidRPr="00F31984">
        <w:rPr>
          <w:rFonts w:ascii="Times New Roman" w:eastAsia="Calibri" w:hAnsi="Times New Roman" w:cs="Times New Roman"/>
          <w:b/>
        </w:rPr>
        <w:t>Ш»)</w:t>
      </w:r>
    </w:p>
    <w:p w:rsidR="00A11B48" w:rsidRPr="00A11B48" w:rsidRDefault="00A11B48" w:rsidP="00EB5AA3">
      <w:pPr>
        <w:widowControl w:val="0"/>
        <w:autoSpaceDE w:val="0"/>
        <w:autoSpaceDN w:val="0"/>
        <w:adjustRightInd w:val="0"/>
        <w:spacing w:after="0" w:line="240" w:lineRule="auto"/>
        <w:jc w:val="right"/>
        <w:rPr>
          <w:rFonts w:ascii="Times New Roman" w:eastAsia="Times New Roman" w:hAnsi="Times New Roman" w:cs="Times New Roman"/>
          <w:bCs/>
          <w:color w:val="26282F"/>
          <w:sz w:val="24"/>
          <w:szCs w:val="28"/>
          <w:lang w:eastAsia="ru-RU"/>
        </w:rPr>
      </w:pPr>
    </w:p>
    <w:p w:rsidR="00EB5AA3" w:rsidRDefault="00EB5AA3" w:rsidP="00A11B48">
      <w:pPr>
        <w:widowControl w:val="0"/>
        <w:autoSpaceDE w:val="0"/>
        <w:autoSpaceDN w:val="0"/>
        <w:adjustRightInd w:val="0"/>
        <w:spacing w:after="0" w:line="240" w:lineRule="auto"/>
        <w:jc w:val="center"/>
        <w:rPr>
          <w:rFonts w:ascii="Times New Roman" w:eastAsia="Times New Roman" w:hAnsi="Times New Roman" w:cs="Times New Roman"/>
          <w:b/>
          <w:bCs/>
          <w:color w:val="26282F"/>
          <w:sz w:val="28"/>
          <w:szCs w:val="28"/>
          <w:lang w:eastAsia="ru-RU"/>
        </w:rPr>
      </w:pPr>
    </w:p>
    <w:p w:rsidR="00A11B48" w:rsidRPr="00A11B48" w:rsidRDefault="00A11B48" w:rsidP="00A11B48">
      <w:pPr>
        <w:widowControl w:val="0"/>
        <w:autoSpaceDE w:val="0"/>
        <w:autoSpaceDN w:val="0"/>
        <w:adjustRightInd w:val="0"/>
        <w:spacing w:after="0" w:line="240" w:lineRule="auto"/>
        <w:jc w:val="center"/>
        <w:rPr>
          <w:rFonts w:ascii="Times New Roman" w:eastAsia="Times New Roman" w:hAnsi="Times New Roman" w:cs="Times New Roman"/>
          <w:b/>
          <w:bCs/>
          <w:color w:val="26282F"/>
          <w:sz w:val="28"/>
          <w:szCs w:val="28"/>
          <w:lang w:eastAsia="ru-RU"/>
        </w:rPr>
      </w:pPr>
      <w:proofErr w:type="gramStart"/>
      <w:r w:rsidRPr="00A11B48">
        <w:rPr>
          <w:rFonts w:ascii="Times New Roman" w:eastAsia="Times New Roman" w:hAnsi="Times New Roman" w:cs="Times New Roman"/>
          <w:b/>
          <w:bCs/>
          <w:color w:val="26282F"/>
          <w:sz w:val="28"/>
          <w:szCs w:val="28"/>
          <w:lang w:eastAsia="ru-RU"/>
        </w:rPr>
        <w:t>П</w:t>
      </w:r>
      <w:proofErr w:type="gramEnd"/>
      <w:r w:rsidRPr="00A11B48">
        <w:rPr>
          <w:rFonts w:ascii="Times New Roman" w:eastAsia="Times New Roman" w:hAnsi="Times New Roman" w:cs="Times New Roman"/>
          <w:b/>
          <w:bCs/>
          <w:color w:val="26282F"/>
          <w:sz w:val="28"/>
          <w:szCs w:val="28"/>
          <w:lang w:eastAsia="ru-RU"/>
        </w:rPr>
        <w:t xml:space="preserve"> Р И К А З</w:t>
      </w:r>
    </w:p>
    <w:p w:rsidR="00A11B48" w:rsidRPr="00A11B48" w:rsidRDefault="00A11B48" w:rsidP="00A11B48">
      <w:pPr>
        <w:spacing w:after="0"/>
        <w:rPr>
          <w:rFonts w:ascii="Calibri" w:eastAsia="Calibri" w:hAnsi="Calibri" w:cs="Times New Roman"/>
        </w:rPr>
      </w:pPr>
    </w:p>
    <w:tbl>
      <w:tblPr>
        <w:tblStyle w:val="2"/>
        <w:tblW w:w="0" w:type="auto"/>
        <w:tblLook w:val="04A0"/>
      </w:tblPr>
      <w:tblGrid>
        <w:gridCol w:w="2660"/>
        <w:gridCol w:w="5812"/>
        <w:gridCol w:w="1100"/>
      </w:tblGrid>
      <w:tr w:rsidR="00A11B48" w:rsidRPr="00A11B48" w:rsidTr="00423CF5">
        <w:tc>
          <w:tcPr>
            <w:tcW w:w="2660" w:type="dxa"/>
            <w:tcBorders>
              <w:top w:val="nil"/>
              <w:left w:val="nil"/>
              <w:bottom w:val="single" w:sz="4" w:space="0" w:color="auto"/>
              <w:right w:val="nil"/>
            </w:tcBorders>
          </w:tcPr>
          <w:p w:rsidR="00A11B48" w:rsidRPr="00A11B48" w:rsidRDefault="00F211AF" w:rsidP="00A11B48">
            <w:pPr>
              <w:widowControl w:val="0"/>
              <w:autoSpaceDE w:val="0"/>
              <w:autoSpaceDN w:val="0"/>
              <w:adjustRightInd w:val="0"/>
              <w:rPr>
                <w:rFonts w:ascii="Times New Roman" w:eastAsia="Calibri" w:hAnsi="Times New Roman" w:cs="Times New Roman"/>
                <w:i/>
                <w:color w:val="26282F"/>
                <w:sz w:val="28"/>
                <w:szCs w:val="28"/>
              </w:rPr>
            </w:pPr>
            <w:r>
              <w:rPr>
                <w:rFonts w:ascii="Times New Roman" w:eastAsia="Calibri" w:hAnsi="Times New Roman" w:cs="Times New Roman"/>
                <w:i/>
                <w:color w:val="26282F"/>
                <w:sz w:val="28"/>
                <w:szCs w:val="28"/>
              </w:rPr>
              <w:t xml:space="preserve">   30</w:t>
            </w:r>
            <w:r w:rsidR="002669C7">
              <w:rPr>
                <w:rFonts w:ascii="Times New Roman" w:eastAsia="Calibri" w:hAnsi="Times New Roman" w:cs="Times New Roman"/>
                <w:i/>
                <w:color w:val="26282F"/>
                <w:sz w:val="28"/>
                <w:szCs w:val="28"/>
              </w:rPr>
              <w:t xml:space="preserve"> августа</w:t>
            </w:r>
            <w:r w:rsidR="00B76315">
              <w:rPr>
                <w:rFonts w:ascii="Times New Roman" w:eastAsia="Calibri" w:hAnsi="Times New Roman" w:cs="Times New Roman"/>
                <w:i/>
                <w:color w:val="26282F"/>
                <w:sz w:val="28"/>
                <w:szCs w:val="28"/>
              </w:rPr>
              <w:t xml:space="preserve"> 2023</w:t>
            </w:r>
            <w:r w:rsidR="00A11B48">
              <w:rPr>
                <w:rFonts w:ascii="Times New Roman" w:eastAsia="Calibri" w:hAnsi="Times New Roman" w:cs="Times New Roman"/>
                <w:i/>
                <w:color w:val="26282F"/>
                <w:sz w:val="28"/>
                <w:szCs w:val="28"/>
              </w:rPr>
              <w:t xml:space="preserve"> г.</w:t>
            </w:r>
          </w:p>
        </w:tc>
        <w:tc>
          <w:tcPr>
            <w:tcW w:w="5812" w:type="dxa"/>
            <w:tcBorders>
              <w:top w:val="nil"/>
              <w:left w:val="nil"/>
              <w:bottom w:val="nil"/>
              <w:right w:val="nil"/>
            </w:tcBorders>
          </w:tcPr>
          <w:p w:rsidR="00A11B48" w:rsidRPr="00A11B48" w:rsidRDefault="00A11B48" w:rsidP="00A11B48">
            <w:pPr>
              <w:widowControl w:val="0"/>
              <w:autoSpaceDE w:val="0"/>
              <w:autoSpaceDN w:val="0"/>
              <w:adjustRightInd w:val="0"/>
              <w:jc w:val="right"/>
              <w:rPr>
                <w:rFonts w:ascii="Times New Roman" w:eastAsia="Calibri" w:hAnsi="Times New Roman" w:cs="Times New Roman"/>
                <w:bCs/>
                <w:color w:val="26282F"/>
                <w:sz w:val="28"/>
                <w:szCs w:val="28"/>
              </w:rPr>
            </w:pPr>
            <w:r w:rsidRPr="00A11B48">
              <w:rPr>
                <w:rFonts w:ascii="Times New Roman" w:eastAsia="Calibri" w:hAnsi="Times New Roman" w:cs="Times New Roman"/>
                <w:b/>
                <w:bCs/>
                <w:color w:val="26282F"/>
                <w:sz w:val="28"/>
                <w:szCs w:val="28"/>
              </w:rPr>
              <w:t>№</w:t>
            </w:r>
          </w:p>
        </w:tc>
        <w:tc>
          <w:tcPr>
            <w:tcW w:w="1100" w:type="dxa"/>
            <w:tcBorders>
              <w:top w:val="nil"/>
              <w:left w:val="nil"/>
              <w:bottom w:val="single" w:sz="4" w:space="0" w:color="auto"/>
              <w:right w:val="nil"/>
            </w:tcBorders>
          </w:tcPr>
          <w:p w:rsidR="00A11B48" w:rsidRPr="00A11B48" w:rsidRDefault="00F211AF" w:rsidP="00A11B48">
            <w:pPr>
              <w:widowControl w:val="0"/>
              <w:autoSpaceDE w:val="0"/>
              <w:autoSpaceDN w:val="0"/>
              <w:adjustRightInd w:val="0"/>
              <w:jc w:val="center"/>
              <w:rPr>
                <w:rFonts w:ascii="Times New Roman" w:eastAsia="Calibri" w:hAnsi="Times New Roman" w:cs="Times New Roman"/>
                <w:bCs/>
                <w:i/>
                <w:color w:val="26282F"/>
                <w:sz w:val="28"/>
                <w:szCs w:val="28"/>
              </w:rPr>
            </w:pPr>
            <w:r>
              <w:rPr>
                <w:rFonts w:ascii="Times New Roman" w:eastAsia="Calibri" w:hAnsi="Times New Roman" w:cs="Times New Roman"/>
                <w:bCs/>
                <w:i/>
                <w:color w:val="26282F"/>
                <w:sz w:val="28"/>
                <w:szCs w:val="28"/>
              </w:rPr>
              <w:t>169</w:t>
            </w:r>
          </w:p>
        </w:tc>
      </w:tr>
    </w:tbl>
    <w:p w:rsidR="00A11B48" w:rsidRPr="00A11B48" w:rsidRDefault="00A11B48" w:rsidP="00A11B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Calibri" w:hAnsi="Times New Roman" w:cs="Times New Roman"/>
          <w:sz w:val="28"/>
          <w:szCs w:val="28"/>
        </w:rPr>
      </w:pPr>
      <w:r w:rsidRPr="00A11B48">
        <w:rPr>
          <w:rFonts w:ascii="Times New Roman" w:eastAsia="Calibri" w:hAnsi="Times New Roman" w:cs="Times New Roman"/>
          <w:sz w:val="28"/>
          <w:szCs w:val="28"/>
        </w:rPr>
        <w:t xml:space="preserve">                                                             </w:t>
      </w:r>
      <w:r w:rsidR="00EB5AA3">
        <w:rPr>
          <w:rFonts w:ascii="Times New Roman" w:eastAsia="Calibri" w:hAnsi="Times New Roman" w:cs="Times New Roman"/>
          <w:sz w:val="28"/>
          <w:szCs w:val="28"/>
        </w:rPr>
        <w:t xml:space="preserve"> </w:t>
      </w:r>
      <w:r w:rsidRPr="00A11B48">
        <w:rPr>
          <w:rFonts w:ascii="Times New Roman" w:eastAsia="Calibri" w:hAnsi="Times New Roman" w:cs="Times New Roman"/>
          <w:sz w:val="28"/>
          <w:szCs w:val="28"/>
        </w:rPr>
        <w:t xml:space="preserve">с. </w:t>
      </w:r>
      <w:proofErr w:type="spellStart"/>
      <w:r w:rsidRPr="00A11B48">
        <w:rPr>
          <w:rFonts w:ascii="Times New Roman" w:eastAsia="Calibri" w:hAnsi="Times New Roman" w:cs="Times New Roman"/>
          <w:sz w:val="28"/>
          <w:szCs w:val="28"/>
        </w:rPr>
        <w:t>Беной</w:t>
      </w:r>
      <w:proofErr w:type="spellEnd"/>
    </w:p>
    <w:p w:rsidR="002669C7" w:rsidRDefault="002669C7" w:rsidP="002669C7">
      <w:pPr>
        <w:tabs>
          <w:tab w:val="left" w:pos="3870"/>
        </w:tabs>
        <w:jc w:val="both"/>
        <w:outlineLvl w:val="0"/>
        <w:rPr>
          <w:rFonts w:ascii="Times New Roman" w:hAnsi="Times New Roman" w:cs="Times New Roman"/>
          <w:b/>
          <w:sz w:val="28"/>
          <w:szCs w:val="24"/>
        </w:rPr>
      </w:pPr>
    </w:p>
    <w:p w:rsidR="00F211AF" w:rsidRDefault="00F211AF" w:rsidP="00F211AF">
      <w:pPr>
        <w:shd w:val="clear" w:color="auto" w:fill="FFFFFF"/>
        <w:spacing w:after="0" w:line="161" w:lineRule="atLeast"/>
        <w:jc w:val="center"/>
        <w:rPr>
          <w:rFonts w:ascii="Times New Roman" w:eastAsia="Times New Roman" w:hAnsi="Times New Roman" w:cs="Times New Roman"/>
          <w:b/>
          <w:bCs/>
          <w:i/>
          <w:iCs/>
          <w:color w:val="000000"/>
          <w:sz w:val="28"/>
          <w:szCs w:val="28"/>
          <w:bdr w:val="none" w:sz="0" w:space="0" w:color="auto" w:frame="1"/>
          <w:lang w:eastAsia="ru-RU"/>
        </w:rPr>
      </w:pPr>
    </w:p>
    <w:p w:rsidR="00F211AF" w:rsidRPr="00F219F1" w:rsidRDefault="00F211AF" w:rsidP="00F211AF">
      <w:pPr>
        <w:shd w:val="clear" w:color="auto" w:fill="FFFFFF"/>
        <w:spacing w:after="0" w:line="161" w:lineRule="atLeast"/>
        <w:rPr>
          <w:rFonts w:ascii="Times New Roman" w:eastAsia="Times New Roman" w:hAnsi="Times New Roman" w:cs="Times New Roman"/>
          <w:color w:val="000000"/>
          <w:sz w:val="28"/>
          <w:szCs w:val="28"/>
          <w:lang w:eastAsia="ru-RU"/>
        </w:rPr>
      </w:pPr>
      <w:r w:rsidRPr="00F219F1">
        <w:rPr>
          <w:rFonts w:ascii="Times New Roman" w:eastAsia="Times New Roman" w:hAnsi="Times New Roman" w:cs="Times New Roman"/>
          <w:b/>
          <w:bCs/>
          <w:iCs/>
          <w:color w:val="000000"/>
          <w:sz w:val="28"/>
          <w:szCs w:val="28"/>
          <w:bdr w:val="none" w:sz="0" w:space="0" w:color="auto" w:frame="1"/>
          <w:lang w:eastAsia="ru-RU"/>
        </w:rPr>
        <w:t>О назначении ответственного лица за оказание ситуативной помощи</w:t>
      </w:r>
    </w:p>
    <w:p w:rsidR="00F211AF" w:rsidRPr="00F219F1" w:rsidRDefault="00F211AF" w:rsidP="00F211AF">
      <w:pPr>
        <w:shd w:val="clear" w:color="auto" w:fill="FFFFFF"/>
        <w:spacing w:after="0" w:line="161" w:lineRule="atLeast"/>
        <w:rPr>
          <w:rFonts w:ascii="Times New Roman" w:eastAsia="Times New Roman" w:hAnsi="Times New Roman" w:cs="Times New Roman"/>
          <w:color w:val="000000"/>
          <w:sz w:val="28"/>
          <w:szCs w:val="28"/>
          <w:lang w:eastAsia="ru-RU"/>
        </w:rPr>
      </w:pPr>
      <w:r w:rsidRPr="00F219F1">
        <w:rPr>
          <w:rFonts w:ascii="Times New Roman" w:eastAsia="Times New Roman" w:hAnsi="Times New Roman" w:cs="Times New Roman"/>
          <w:b/>
          <w:bCs/>
          <w:iCs/>
          <w:color w:val="000000"/>
          <w:sz w:val="28"/>
          <w:szCs w:val="28"/>
          <w:bdr w:val="none" w:sz="0" w:space="0" w:color="auto" w:frame="1"/>
          <w:lang w:eastAsia="ru-RU"/>
        </w:rPr>
        <w:t xml:space="preserve">инвалидам и другим </w:t>
      </w:r>
      <w:proofErr w:type="spellStart"/>
      <w:r w:rsidRPr="00F219F1">
        <w:rPr>
          <w:rFonts w:ascii="Times New Roman" w:eastAsia="Times New Roman" w:hAnsi="Times New Roman" w:cs="Times New Roman"/>
          <w:b/>
          <w:bCs/>
          <w:iCs/>
          <w:color w:val="000000"/>
          <w:sz w:val="28"/>
          <w:szCs w:val="28"/>
          <w:bdr w:val="none" w:sz="0" w:space="0" w:color="auto" w:frame="1"/>
          <w:lang w:eastAsia="ru-RU"/>
        </w:rPr>
        <w:t>маломобильным</w:t>
      </w:r>
      <w:proofErr w:type="spellEnd"/>
      <w:r w:rsidRPr="00F219F1">
        <w:rPr>
          <w:rFonts w:ascii="Times New Roman" w:eastAsia="Times New Roman" w:hAnsi="Times New Roman" w:cs="Times New Roman"/>
          <w:b/>
          <w:bCs/>
          <w:iCs/>
          <w:color w:val="000000"/>
          <w:sz w:val="28"/>
          <w:szCs w:val="28"/>
          <w:bdr w:val="none" w:sz="0" w:space="0" w:color="auto" w:frame="1"/>
          <w:lang w:eastAsia="ru-RU"/>
        </w:rPr>
        <w:t xml:space="preserve"> гражданам</w:t>
      </w:r>
    </w:p>
    <w:p w:rsidR="00F211AF" w:rsidRPr="00F219F1" w:rsidRDefault="00F211AF" w:rsidP="00F211AF">
      <w:pPr>
        <w:shd w:val="clear" w:color="auto" w:fill="FFFFFF"/>
        <w:spacing w:after="0" w:line="161" w:lineRule="atLeast"/>
        <w:rPr>
          <w:rFonts w:ascii="Times New Roman" w:eastAsia="Times New Roman" w:hAnsi="Times New Roman" w:cs="Times New Roman"/>
          <w:color w:val="000000"/>
          <w:sz w:val="28"/>
          <w:szCs w:val="28"/>
          <w:lang w:eastAsia="ru-RU"/>
        </w:rPr>
      </w:pPr>
      <w:r w:rsidRPr="00F219F1">
        <w:rPr>
          <w:rFonts w:ascii="Times New Roman" w:eastAsia="Times New Roman" w:hAnsi="Times New Roman" w:cs="Times New Roman"/>
          <w:b/>
          <w:bCs/>
          <w:i/>
          <w:iCs/>
          <w:color w:val="000000"/>
          <w:sz w:val="28"/>
          <w:szCs w:val="28"/>
          <w:bdr w:val="none" w:sz="0" w:space="0" w:color="auto" w:frame="1"/>
          <w:lang w:eastAsia="ru-RU"/>
        </w:rPr>
        <w:t> </w:t>
      </w:r>
    </w:p>
    <w:p w:rsidR="00F211AF" w:rsidRPr="00F219F1" w:rsidRDefault="00F211AF" w:rsidP="00F211AF">
      <w:pPr>
        <w:shd w:val="clear" w:color="auto" w:fill="FFFFFF"/>
        <w:spacing w:after="0"/>
        <w:ind w:right="-10"/>
        <w:jc w:val="both"/>
        <w:rPr>
          <w:rFonts w:ascii="Times New Roman" w:eastAsia="Times New Roman" w:hAnsi="Times New Roman" w:cs="Times New Roman"/>
          <w:color w:val="000000"/>
          <w:sz w:val="28"/>
          <w:szCs w:val="28"/>
          <w:lang w:eastAsia="ru-RU"/>
        </w:rPr>
      </w:pPr>
      <w:r w:rsidRPr="00F219F1">
        <w:rPr>
          <w:rFonts w:ascii="Times New Roman" w:eastAsia="Times New Roman" w:hAnsi="Times New Roman" w:cs="Times New Roman"/>
          <w:color w:val="000000"/>
          <w:sz w:val="28"/>
          <w:szCs w:val="28"/>
          <w:bdr w:val="none" w:sz="0" w:space="0" w:color="auto" w:frame="1"/>
          <w:lang w:eastAsia="ru-RU"/>
        </w:rPr>
        <w:t>            </w:t>
      </w:r>
      <w:proofErr w:type="gramStart"/>
      <w:r w:rsidRPr="00F219F1">
        <w:rPr>
          <w:rFonts w:ascii="Times New Roman" w:eastAsia="Times New Roman" w:hAnsi="Times New Roman" w:cs="Times New Roman"/>
          <w:color w:val="000000"/>
          <w:sz w:val="28"/>
          <w:szCs w:val="28"/>
          <w:bdr w:val="none" w:sz="0" w:space="0" w:color="auto" w:frame="1"/>
          <w:lang w:eastAsia="ru-RU"/>
        </w:rPr>
        <w:t>В соответствии с Федеральным законом от01.12.2014 № 419-ФЗ «О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 Федеральным законом от 24.11.1995 № 181-ФЗ «О социальной защите инвалидов в Российской Федерации», методическими рекомендациями «О потребностях в помощи различных групп инвалидов при оказании услуг на объектах социальной инфраструктуры» общероссийской общественной</w:t>
      </w:r>
      <w:proofErr w:type="gramEnd"/>
      <w:r w:rsidRPr="00F219F1">
        <w:rPr>
          <w:rFonts w:ascii="Times New Roman" w:eastAsia="Times New Roman" w:hAnsi="Times New Roman" w:cs="Times New Roman"/>
          <w:color w:val="000000"/>
          <w:sz w:val="28"/>
          <w:szCs w:val="28"/>
          <w:bdr w:val="none" w:sz="0" w:space="0" w:color="auto" w:frame="1"/>
          <w:lang w:eastAsia="ru-RU"/>
        </w:rPr>
        <w:t xml:space="preserve"> организации «Всероссийское общество инвалидов» и в целях оказания помощи инвалидам и иным </w:t>
      </w:r>
      <w:proofErr w:type="spellStart"/>
      <w:r w:rsidRPr="00F219F1">
        <w:rPr>
          <w:rFonts w:ascii="Times New Roman" w:eastAsia="Times New Roman" w:hAnsi="Times New Roman" w:cs="Times New Roman"/>
          <w:color w:val="000000"/>
          <w:sz w:val="28"/>
          <w:szCs w:val="28"/>
          <w:bdr w:val="none" w:sz="0" w:space="0" w:color="auto" w:frame="1"/>
          <w:lang w:eastAsia="ru-RU"/>
        </w:rPr>
        <w:t>маломобильным</w:t>
      </w:r>
      <w:proofErr w:type="spellEnd"/>
      <w:r w:rsidRPr="00F219F1">
        <w:rPr>
          <w:rFonts w:ascii="Times New Roman" w:eastAsia="Times New Roman" w:hAnsi="Times New Roman" w:cs="Times New Roman"/>
          <w:color w:val="000000"/>
          <w:sz w:val="28"/>
          <w:szCs w:val="28"/>
          <w:bdr w:val="none" w:sz="0" w:space="0" w:color="auto" w:frame="1"/>
          <w:lang w:eastAsia="ru-RU"/>
        </w:rPr>
        <w:t xml:space="preserve"> гражданам в преодолении барьеров, препятствующих получению ими услуг наравне с другими лицами,</w:t>
      </w:r>
    </w:p>
    <w:p w:rsidR="00F211AF" w:rsidRPr="00F219F1" w:rsidRDefault="00F211AF" w:rsidP="00F211AF">
      <w:pPr>
        <w:shd w:val="clear" w:color="auto" w:fill="FFFFFF"/>
        <w:spacing w:after="0"/>
        <w:ind w:firstLine="709"/>
        <w:rPr>
          <w:rFonts w:ascii="Times New Roman" w:eastAsia="Times New Roman" w:hAnsi="Times New Roman" w:cs="Times New Roman"/>
          <w:color w:val="000000"/>
          <w:sz w:val="28"/>
          <w:szCs w:val="28"/>
          <w:lang w:eastAsia="ru-RU"/>
        </w:rPr>
      </w:pPr>
      <w:r w:rsidRPr="00F219F1">
        <w:rPr>
          <w:rFonts w:ascii="Times New Roman" w:eastAsia="Times New Roman" w:hAnsi="Times New Roman" w:cs="Times New Roman"/>
          <w:color w:val="000000"/>
          <w:sz w:val="28"/>
          <w:szCs w:val="28"/>
          <w:bdr w:val="none" w:sz="0" w:space="0" w:color="auto" w:frame="1"/>
          <w:lang w:eastAsia="ru-RU"/>
        </w:rPr>
        <w:t> </w:t>
      </w:r>
      <w:proofErr w:type="spellStart"/>
      <w:proofErr w:type="gramStart"/>
      <w:r>
        <w:rPr>
          <w:rFonts w:ascii="Times New Roman" w:eastAsia="Times New Roman" w:hAnsi="Times New Roman" w:cs="Times New Roman"/>
          <w:color w:val="000000"/>
          <w:sz w:val="28"/>
          <w:szCs w:val="28"/>
          <w:bdr w:val="none" w:sz="0" w:space="0" w:color="auto" w:frame="1"/>
          <w:lang w:eastAsia="ru-RU"/>
        </w:rPr>
        <w:t>п</w:t>
      </w:r>
      <w:proofErr w:type="spellEnd"/>
      <w:proofErr w:type="gramEnd"/>
      <w:r>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F219F1">
        <w:rPr>
          <w:rFonts w:ascii="Times New Roman" w:eastAsia="Times New Roman" w:hAnsi="Times New Roman" w:cs="Times New Roman"/>
          <w:color w:val="000000"/>
          <w:sz w:val="28"/>
          <w:szCs w:val="28"/>
          <w:bdr w:val="none" w:sz="0" w:space="0" w:color="auto" w:frame="1"/>
          <w:lang w:eastAsia="ru-RU"/>
        </w:rPr>
        <w:t>р</w:t>
      </w:r>
      <w:proofErr w:type="spellEnd"/>
      <w:r>
        <w:rPr>
          <w:rFonts w:ascii="Times New Roman" w:eastAsia="Times New Roman" w:hAnsi="Times New Roman" w:cs="Times New Roman"/>
          <w:color w:val="000000"/>
          <w:sz w:val="28"/>
          <w:szCs w:val="28"/>
          <w:bdr w:val="none" w:sz="0" w:space="0" w:color="auto" w:frame="1"/>
          <w:lang w:eastAsia="ru-RU"/>
        </w:rPr>
        <w:t xml:space="preserve"> </w:t>
      </w:r>
      <w:r w:rsidRPr="00F219F1">
        <w:rPr>
          <w:rFonts w:ascii="Times New Roman" w:eastAsia="Times New Roman" w:hAnsi="Times New Roman" w:cs="Times New Roman"/>
          <w:color w:val="000000"/>
          <w:sz w:val="28"/>
          <w:szCs w:val="28"/>
          <w:bdr w:val="none" w:sz="0" w:space="0" w:color="auto" w:frame="1"/>
          <w:lang w:eastAsia="ru-RU"/>
        </w:rPr>
        <w:t>и</w:t>
      </w:r>
      <w:r>
        <w:rPr>
          <w:rFonts w:ascii="Times New Roman" w:eastAsia="Times New Roman" w:hAnsi="Times New Roman" w:cs="Times New Roman"/>
          <w:color w:val="000000"/>
          <w:sz w:val="28"/>
          <w:szCs w:val="28"/>
          <w:bdr w:val="none" w:sz="0" w:space="0" w:color="auto" w:frame="1"/>
          <w:lang w:eastAsia="ru-RU"/>
        </w:rPr>
        <w:t xml:space="preserve"> </w:t>
      </w:r>
      <w:r w:rsidRPr="00F219F1">
        <w:rPr>
          <w:rFonts w:ascii="Times New Roman" w:eastAsia="Times New Roman" w:hAnsi="Times New Roman" w:cs="Times New Roman"/>
          <w:color w:val="000000"/>
          <w:sz w:val="28"/>
          <w:szCs w:val="28"/>
          <w:bdr w:val="none" w:sz="0" w:space="0" w:color="auto" w:frame="1"/>
          <w:lang w:eastAsia="ru-RU"/>
        </w:rPr>
        <w:t>к</w:t>
      </w:r>
      <w:r>
        <w:rPr>
          <w:rFonts w:ascii="Times New Roman" w:eastAsia="Times New Roman" w:hAnsi="Times New Roman" w:cs="Times New Roman"/>
          <w:color w:val="000000"/>
          <w:sz w:val="28"/>
          <w:szCs w:val="28"/>
          <w:bdr w:val="none" w:sz="0" w:space="0" w:color="auto" w:frame="1"/>
          <w:lang w:eastAsia="ru-RU"/>
        </w:rPr>
        <w:t xml:space="preserve"> </w:t>
      </w:r>
      <w:r w:rsidRPr="00F219F1">
        <w:rPr>
          <w:rFonts w:ascii="Times New Roman" w:eastAsia="Times New Roman" w:hAnsi="Times New Roman" w:cs="Times New Roman"/>
          <w:color w:val="000000"/>
          <w:sz w:val="28"/>
          <w:szCs w:val="28"/>
          <w:bdr w:val="none" w:sz="0" w:space="0" w:color="auto" w:frame="1"/>
          <w:lang w:eastAsia="ru-RU"/>
        </w:rPr>
        <w:t>а</w:t>
      </w:r>
      <w:r>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F219F1">
        <w:rPr>
          <w:rFonts w:ascii="Times New Roman" w:eastAsia="Times New Roman" w:hAnsi="Times New Roman" w:cs="Times New Roman"/>
          <w:color w:val="000000"/>
          <w:sz w:val="28"/>
          <w:szCs w:val="28"/>
          <w:bdr w:val="none" w:sz="0" w:space="0" w:color="auto" w:frame="1"/>
          <w:lang w:eastAsia="ru-RU"/>
        </w:rPr>
        <w:t>з</w:t>
      </w:r>
      <w:proofErr w:type="spellEnd"/>
      <w:r>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F219F1">
        <w:rPr>
          <w:rFonts w:ascii="Times New Roman" w:eastAsia="Times New Roman" w:hAnsi="Times New Roman" w:cs="Times New Roman"/>
          <w:color w:val="000000"/>
          <w:sz w:val="28"/>
          <w:szCs w:val="28"/>
          <w:bdr w:val="none" w:sz="0" w:space="0" w:color="auto" w:frame="1"/>
          <w:lang w:eastAsia="ru-RU"/>
        </w:rPr>
        <w:t>ы</w:t>
      </w:r>
      <w:proofErr w:type="spellEnd"/>
      <w:r>
        <w:rPr>
          <w:rFonts w:ascii="Times New Roman" w:eastAsia="Times New Roman" w:hAnsi="Times New Roman" w:cs="Times New Roman"/>
          <w:color w:val="000000"/>
          <w:sz w:val="28"/>
          <w:szCs w:val="28"/>
          <w:bdr w:val="none" w:sz="0" w:space="0" w:color="auto" w:frame="1"/>
          <w:lang w:eastAsia="ru-RU"/>
        </w:rPr>
        <w:t xml:space="preserve"> </w:t>
      </w:r>
      <w:r w:rsidRPr="00F219F1">
        <w:rPr>
          <w:rFonts w:ascii="Times New Roman" w:eastAsia="Times New Roman" w:hAnsi="Times New Roman" w:cs="Times New Roman"/>
          <w:color w:val="000000"/>
          <w:sz w:val="28"/>
          <w:szCs w:val="28"/>
          <w:bdr w:val="none" w:sz="0" w:space="0" w:color="auto" w:frame="1"/>
          <w:lang w:eastAsia="ru-RU"/>
        </w:rPr>
        <w:t>в</w:t>
      </w:r>
      <w:r>
        <w:rPr>
          <w:rFonts w:ascii="Times New Roman" w:eastAsia="Times New Roman" w:hAnsi="Times New Roman" w:cs="Times New Roman"/>
          <w:color w:val="000000"/>
          <w:sz w:val="28"/>
          <w:szCs w:val="28"/>
          <w:bdr w:val="none" w:sz="0" w:space="0" w:color="auto" w:frame="1"/>
          <w:lang w:eastAsia="ru-RU"/>
        </w:rPr>
        <w:t xml:space="preserve"> </w:t>
      </w:r>
      <w:r w:rsidRPr="00F219F1">
        <w:rPr>
          <w:rFonts w:ascii="Times New Roman" w:eastAsia="Times New Roman" w:hAnsi="Times New Roman" w:cs="Times New Roman"/>
          <w:color w:val="000000"/>
          <w:sz w:val="28"/>
          <w:szCs w:val="28"/>
          <w:bdr w:val="none" w:sz="0" w:space="0" w:color="auto" w:frame="1"/>
          <w:lang w:eastAsia="ru-RU"/>
        </w:rPr>
        <w:t>а</w:t>
      </w:r>
      <w:r>
        <w:rPr>
          <w:rFonts w:ascii="Times New Roman" w:eastAsia="Times New Roman" w:hAnsi="Times New Roman" w:cs="Times New Roman"/>
          <w:color w:val="000000"/>
          <w:sz w:val="28"/>
          <w:szCs w:val="28"/>
          <w:bdr w:val="none" w:sz="0" w:space="0" w:color="auto" w:frame="1"/>
          <w:lang w:eastAsia="ru-RU"/>
        </w:rPr>
        <w:t xml:space="preserve"> </w:t>
      </w:r>
      <w:r w:rsidRPr="00F219F1">
        <w:rPr>
          <w:rFonts w:ascii="Times New Roman" w:eastAsia="Times New Roman" w:hAnsi="Times New Roman" w:cs="Times New Roman"/>
          <w:color w:val="000000"/>
          <w:sz w:val="28"/>
          <w:szCs w:val="28"/>
          <w:bdr w:val="none" w:sz="0" w:space="0" w:color="auto" w:frame="1"/>
          <w:lang w:eastAsia="ru-RU"/>
        </w:rPr>
        <w:t>ю:</w:t>
      </w:r>
    </w:p>
    <w:p w:rsidR="00F211AF" w:rsidRPr="00F219F1" w:rsidRDefault="00F211AF" w:rsidP="00F211AF">
      <w:pPr>
        <w:shd w:val="clear" w:color="auto" w:fill="FFFFFF"/>
        <w:spacing w:after="0"/>
        <w:ind w:right="-10" w:firstLine="851"/>
        <w:jc w:val="both"/>
        <w:rPr>
          <w:rFonts w:ascii="Times New Roman" w:eastAsia="Times New Roman" w:hAnsi="Times New Roman" w:cs="Times New Roman"/>
          <w:color w:val="000000"/>
          <w:sz w:val="28"/>
          <w:szCs w:val="28"/>
          <w:lang w:eastAsia="ru-RU"/>
        </w:rPr>
      </w:pPr>
      <w:r w:rsidRPr="00F219F1">
        <w:rPr>
          <w:rFonts w:ascii="Times New Roman" w:eastAsia="Times New Roman" w:hAnsi="Times New Roman" w:cs="Times New Roman"/>
          <w:color w:val="000000"/>
          <w:sz w:val="28"/>
          <w:szCs w:val="28"/>
          <w:bdr w:val="none" w:sz="0" w:space="0" w:color="auto" w:frame="1"/>
          <w:lang w:eastAsia="ru-RU"/>
        </w:rPr>
        <w:t xml:space="preserve">1. Назначить </w:t>
      </w:r>
      <w:r>
        <w:rPr>
          <w:rFonts w:ascii="Times New Roman" w:eastAsia="Times New Roman" w:hAnsi="Times New Roman" w:cs="Times New Roman"/>
          <w:color w:val="000000"/>
          <w:sz w:val="28"/>
          <w:szCs w:val="28"/>
          <w:bdr w:val="none" w:sz="0" w:space="0" w:color="auto" w:frame="1"/>
          <w:lang w:eastAsia="ru-RU"/>
        </w:rPr>
        <w:t xml:space="preserve">Мусаеву </w:t>
      </w:r>
      <w:proofErr w:type="spellStart"/>
      <w:r>
        <w:rPr>
          <w:rFonts w:ascii="Times New Roman" w:eastAsia="Times New Roman" w:hAnsi="Times New Roman" w:cs="Times New Roman"/>
          <w:color w:val="000000"/>
          <w:sz w:val="28"/>
          <w:szCs w:val="28"/>
          <w:bdr w:val="none" w:sz="0" w:space="0" w:color="auto" w:frame="1"/>
          <w:lang w:eastAsia="ru-RU"/>
        </w:rPr>
        <w:t>Хеди</w:t>
      </w:r>
      <w:proofErr w:type="spellEnd"/>
      <w:r>
        <w:rPr>
          <w:rFonts w:ascii="Times New Roman" w:eastAsia="Times New Roman" w:hAnsi="Times New Roman" w:cs="Times New Roman"/>
          <w:color w:val="000000"/>
          <w:sz w:val="28"/>
          <w:szCs w:val="28"/>
          <w:bdr w:val="none" w:sz="0" w:space="0" w:color="auto" w:frame="1"/>
          <w:lang w:eastAsia="ru-RU"/>
        </w:rPr>
        <w:t xml:space="preserve"> </w:t>
      </w:r>
      <w:proofErr w:type="spellStart"/>
      <w:r>
        <w:rPr>
          <w:rFonts w:ascii="Times New Roman" w:eastAsia="Times New Roman" w:hAnsi="Times New Roman" w:cs="Times New Roman"/>
          <w:color w:val="000000"/>
          <w:sz w:val="28"/>
          <w:szCs w:val="28"/>
          <w:bdr w:val="none" w:sz="0" w:space="0" w:color="auto" w:frame="1"/>
          <w:lang w:eastAsia="ru-RU"/>
        </w:rPr>
        <w:t>Ибрагимовну</w:t>
      </w:r>
      <w:proofErr w:type="spellEnd"/>
      <w:r>
        <w:rPr>
          <w:rFonts w:ascii="Times New Roman" w:eastAsia="Times New Roman" w:hAnsi="Times New Roman" w:cs="Times New Roman"/>
          <w:color w:val="000000"/>
          <w:sz w:val="28"/>
          <w:szCs w:val="28"/>
          <w:bdr w:val="none" w:sz="0" w:space="0" w:color="auto" w:frame="1"/>
          <w:lang w:eastAsia="ru-RU"/>
        </w:rPr>
        <w:t xml:space="preserve"> </w:t>
      </w:r>
      <w:r w:rsidRPr="00F219F1">
        <w:rPr>
          <w:rFonts w:ascii="Times New Roman" w:eastAsia="Times New Roman" w:hAnsi="Times New Roman" w:cs="Times New Roman"/>
          <w:color w:val="000000"/>
          <w:sz w:val="28"/>
          <w:szCs w:val="28"/>
          <w:bdr w:val="none" w:sz="0" w:space="0" w:color="auto" w:frame="1"/>
          <w:lang w:eastAsia="ru-RU"/>
        </w:rPr>
        <w:t xml:space="preserve">ответственным за осуществление сопровождения инвалидов и иных </w:t>
      </w:r>
      <w:proofErr w:type="spellStart"/>
      <w:r w:rsidRPr="00F219F1">
        <w:rPr>
          <w:rFonts w:ascii="Times New Roman" w:eastAsia="Times New Roman" w:hAnsi="Times New Roman" w:cs="Times New Roman"/>
          <w:color w:val="000000"/>
          <w:sz w:val="28"/>
          <w:szCs w:val="28"/>
          <w:bdr w:val="none" w:sz="0" w:space="0" w:color="auto" w:frame="1"/>
          <w:lang w:eastAsia="ru-RU"/>
        </w:rPr>
        <w:t>м</w:t>
      </w:r>
      <w:r>
        <w:rPr>
          <w:rFonts w:ascii="Times New Roman" w:eastAsia="Times New Roman" w:hAnsi="Times New Roman" w:cs="Times New Roman"/>
          <w:color w:val="000000"/>
          <w:sz w:val="28"/>
          <w:szCs w:val="28"/>
          <w:bdr w:val="none" w:sz="0" w:space="0" w:color="auto" w:frame="1"/>
          <w:lang w:eastAsia="ru-RU"/>
        </w:rPr>
        <w:t>аломобильных</w:t>
      </w:r>
      <w:proofErr w:type="spellEnd"/>
      <w:r>
        <w:rPr>
          <w:rFonts w:ascii="Times New Roman" w:eastAsia="Times New Roman" w:hAnsi="Times New Roman" w:cs="Times New Roman"/>
          <w:color w:val="000000"/>
          <w:sz w:val="28"/>
          <w:szCs w:val="28"/>
          <w:bdr w:val="none" w:sz="0" w:space="0" w:color="auto" w:frame="1"/>
          <w:lang w:eastAsia="ru-RU"/>
        </w:rPr>
        <w:t xml:space="preserve"> граждан в здании МБОУ «</w:t>
      </w:r>
      <w:proofErr w:type="spellStart"/>
      <w:r>
        <w:rPr>
          <w:rFonts w:ascii="Times New Roman" w:eastAsia="Times New Roman" w:hAnsi="Times New Roman" w:cs="Times New Roman"/>
          <w:color w:val="000000"/>
          <w:sz w:val="28"/>
          <w:szCs w:val="28"/>
          <w:bdr w:val="none" w:sz="0" w:space="0" w:color="auto" w:frame="1"/>
          <w:lang w:eastAsia="ru-RU"/>
        </w:rPr>
        <w:t>Бенойская</w:t>
      </w:r>
      <w:proofErr w:type="spellEnd"/>
      <w:r>
        <w:rPr>
          <w:rFonts w:ascii="Times New Roman" w:eastAsia="Times New Roman" w:hAnsi="Times New Roman" w:cs="Times New Roman"/>
          <w:color w:val="000000"/>
          <w:sz w:val="28"/>
          <w:szCs w:val="28"/>
          <w:bdr w:val="none" w:sz="0" w:space="0" w:color="auto" w:frame="1"/>
          <w:lang w:eastAsia="ru-RU"/>
        </w:rPr>
        <w:t xml:space="preserve"> СОШ</w:t>
      </w:r>
      <w:r w:rsidRPr="00F219F1">
        <w:rPr>
          <w:rFonts w:ascii="Times New Roman" w:eastAsia="Times New Roman" w:hAnsi="Times New Roman" w:cs="Times New Roman"/>
          <w:color w:val="000000"/>
          <w:sz w:val="28"/>
          <w:szCs w:val="28"/>
          <w:bdr w:val="none" w:sz="0" w:space="0" w:color="auto" w:frame="1"/>
          <w:lang w:eastAsia="ru-RU"/>
        </w:rPr>
        <w:t>», а также за оказание им необходимой ситуационной помощи.</w:t>
      </w:r>
    </w:p>
    <w:p w:rsidR="00F211AF" w:rsidRPr="00F219F1" w:rsidRDefault="00F211AF" w:rsidP="00F211AF">
      <w:pPr>
        <w:shd w:val="clear" w:color="auto" w:fill="FFFFFF"/>
        <w:spacing w:after="0"/>
        <w:ind w:right="-10" w:firstLine="851"/>
        <w:jc w:val="both"/>
        <w:rPr>
          <w:rFonts w:ascii="Times New Roman" w:eastAsia="Times New Roman" w:hAnsi="Times New Roman" w:cs="Times New Roman"/>
          <w:color w:val="000000"/>
          <w:sz w:val="28"/>
          <w:szCs w:val="28"/>
          <w:lang w:eastAsia="ru-RU"/>
        </w:rPr>
      </w:pPr>
      <w:r w:rsidRPr="00F219F1">
        <w:rPr>
          <w:rFonts w:ascii="Times New Roman" w:eastAsia="Times New Roman" w:hAnsi="Times New Roman" w:cs="Times New Roman"/>
          <w:color w:val="000000"/>
          <w:sz w:val="28"/>
          <w:szCs w:val="28"/>
          <w:bdr w:val="none" w:sz="0" w:space="0" w:color="auto" w:frame="1"/>
          <w:lang w:eastAsia="ru-RU"/>
        </w:rPr>
        <w:t xml:space="preserve">2. Утвердить прилагаемую Инструкцию о порядке действий по оказанию помощи инвалидам и иным </w:t>
      </w:r>
      <w:proofErr w:type="spellStart"/>
      <w:r w:rsidRPr="00F219F1">
        <w:rPr>
          <w:rFonts w:ascii="Times New Roman" w:eastAsia="Times New Roman" w:hAnsi="Times New Roman" w:cs="Times New Roman"/>
          <w:color w:val="000000"/>
          <w:sz w:val="28"/>
          <w:szCs w:val="28"/>
          <w:bdr w:val="none" w:sz="0" w:space="0" w:color="auto" w:frame="1"/>
          <w:lang w:eastAsia="ru-RU"/>
        </w:rPr>
        <w:t>маломобильным</w:t>
      </w:r>
      <w:proofErr w:type="spellEnd"/>
      <w:r w:rsidRPr="00F219F1">
        <w:rPr>
          <w:rFonts w:ascii="Times New Roman" w:eastAsia="Times New Roman" w:hAnsi="Times New Roman" w:cs="Times New Roman"/>
          <w:color w:val="000000"/>
          <w:sz w:val="28"/>
          <w:szCs w:val="28"/>
          <w:bdr w:val="none" w:sz="0" w:space="0" w:color="auto" w:frame="1"/>
          <w:lang w:eastAsia="ru-RU"/>
        </w:rPr>
        <w:t xml:space="preserve"> гражданам при их личном обращении в </w:t>
      </w:r>
      <w:r>
        <w:rPr>
          <w:rFonts w:ascii="Times New Roman" w:eastAsia="Times New Roman" w:hAnsi="Times New Roman" w:cs="Times New Roman"/>
          <w:color w:val="000000"/>
          <w:sz w:val="28"/>
          <w:szCs w:val="28"/>
          <w:bdr w:val="none" w:sz="0" w:space="0" w:color="auto" w:frame="1"/>
          <w:lang w:eastAsia="ru-RU"/>
        </w:rPr>
        <w:t>МБОУ «</w:t>
      </w:r>
      <w:proofErr w:type="spellStart"/>
      <w:r>
        <w:rPr>
          <w:rFonts w:ascii="Times New Roman" w:eastAsia="Times New Roman" w:hAnsi="Times New Roman" w:cs="Times New Roman"/>
          <w:color w:val="000000"/>
          <w:sz w:val="28"/>
          <w:szCs w:val="28"/>
          <w:bdr w:val="none" w:sz="0" w:space="0" w:color="auto" w:frame="1"/>
          <w:lang w:eastAsia="ru-RU"/>
        </w:rPr>
        <w:t>Бенойская</w:t>
      </w:r>
      <w:proofErr w:type="spellEnd"/>
      <w:r>
        <w:rPr>
          <w:rFonts w:ascii="Times New Roman" w:eastAsia="Times New Roman" w:hAnsi="Times New Roman" w:cs="Times New Roman"/>
          <w:color w:val="000000"/>
          <w:sz w:val="28"/>
          <w:szCs w:val="28"/>
          <w:bdr w:val="none" w:sz="0" w:space="0" w:color="auto" w:frame="1"/>
          <w:lang w:eastAsia="ru-RU"/>
        </w:rPr>
        <w:t xml:space="preserve"> СОШ</w:t>
      </w:r>
      <w:r w:rsidRPr="00F219F1">
        <w:rPr>
          <w:rFonts w:ascii="Times New Roman" w:eastAsia="Times New Roman" w:hAnsi="Times New Roman" w:cs="Times New Roman"/>
          <w:color w:val="000000"/>
          <w:sz w:val="28"/>
          <w:szCs w:val="28"/>
          <w:bdr w:val="none" w:sz="0" w:space="0" w:color="auto" w:frame="1"/>
          <w:lang w:eastAsia="ru-RU"/>
        </w:rPr>
        <w:t>».</w:t>
      </w:r>
    </w:p>
    <w:p w:rsidR="00F211AF" w:rsidRPr="00F219F1" w:rsidRDefault="00F211AF" w:rsidP="00F211AF">
      <w:pPr>
        <w:shd w:val="clear" w:color="auto" w:fill="FFFFFF"/>
        <w:spacing w:after="0"/>
        <w:ind w:right="-10" w:firstLine="851"/>
        <w:jc w:val="both"/>
        <w:rPr>
          <w:rFonts w:ascii="Times New Roman" w:eastAsia="Times New Roman" w:hAnsi="Times New Roman" w:cs="Times New Roman"/>
          <w:color w:val="000000"/>
          <w:sz w:val="28"/>
          <w:szCs w:val="28"/>
          <w:lang w:eastAsia="ru-RU"/>
        </w:rPr>
      </w:pPr>
      <w:r w:rsidRPr="00F219F1">
        <w:rPr>
          <w:rFonts w:ascii="Times New Roman" w:eastAsia="Times New Roman" w:hAnsi="Times New Roman" w:cs="Times New Roman"/>
          <w:color w:val="000000"/>
          <w:sz w:val="28"/>
          <w:szCs w:val="28"/>
          <w:bdr w:val="none" w:sz="0" w:space="0" w:color="auto" w:frame="1"/>
          <w:lang w:eastAsia="ru-RU"/>
        </w:rPr>
        <w:t>3. </w:t>
      </w:r>
      <w:proofErr w:type="gramStart"/>
      <w:r w:rsidRPr="00F219F1">
        <w:rPr>
          <w:rFonts w:ascii="Times New Roman" w:eastAsia="Times New Roman" w:hAnsi="Times New Roman" w:cs="Times New Roman"/>
          <w:color w:val="000000"/>
          <w:sz w:val="28"/>
          <w:szCs w:val="28"/>
          <w:bdr w:val="none" w:sz="0" w:space="0" w:color="auto" w:frame="1"/>
          <w:lang w:eastAsia="ru-RU"/>
        </w:rPr>
        <w:t>Контроль за</w:t>
      </w:r>
      <w:proofErr w:type="gramEnd"/>
      <w:r w:rsidRPr="00F219F1">
        <w:rPr>
          <w:rFonts w:ascii="Times New Roman" w:eastAsia="Times New Roman" w:hAnsi="Times New Roman" w:cs="Times New Roman"/>
          <w:color w:val="000000"/>
          <w:sz w:val="28"/>
          <w:szCs w:val="28"/>
          <w:bdr w:val="none" w:sz="0" w:space="0" w:color="auto" w:frame="1"/>
          <w:lang w:eastAsia="ru-RU"/>
        </w:rPr>
        <w:t xml:space="preserve"> выполнением приказа оставляю за собой.</w:t>
      </w:r>
    </w:p>
    <w:p w:rsidR="00F211AF" w:rsidRPr="00F219F1" w:rsidRDefault="00F211AF" w:rsidP="00F211AF">
      <w:pPr>
        <w:shd w:val="clear" w:color="auto" w:fill="FFFFFF"/>
        <w:spacing w:after="0"/>
        <w:ind w:right="-10"/>
        <w:jc w:val="both"/>
        <w:rPr>
          <w:rFonts w:ascii="Times New Roman" w:eastAsia="Times New Roman" w:hAnsi="Times New Roman" w:cs="Times New Roman"/>
          <w:color w:val="000000"/>
          <w:sz w:val="28"/>
          <w:szCs w:val="28"/>
          <w:lang w:eastAsia="ru-RU"/>
        </w:rPr>
      </w:pPr>
      <w:r w:rsidRPr="00F219F1">
        <w:rPr>
          <w:rFonts w:ascii="Times New Roman" w:eastAsia="Times New Roman" w:hAnsi="Times New Roman" w:cs="Times New Roman"/>
          <w:color w:val="000000"/>
          <w:sz w:val="28"/>
          <w:szCs w:val="28"/>
          <w:bdr w:val="none" w:sz="0" w:space="0" w:color="auto" w:frame="1"/>
          <w:lang w:eastAsia="ru-RU"/>
        </w:rPr>
        <w:t> </w:t>
      </w:r>
    </w:p>
    <w:p w:rsidR="00F211AF" w:rsidRPr="00F219F1" w:rsidRDefault="00F211AF" w:rsidP="00F211AF">
      <w:pPr>
        <w:shd w:val="clear" w:color="auto" w:fill="FFFFFF"/>
        <w:spacing w:after="0" w:line="161" w:lineRule="atLeast"/>
        <w:ind w:right="-10"/>
        <w:jc w:val="both"/>
        <w:rPr>
          <w:rFonts w:ascii="Times New Roman" w:eastAsia="Times New Roman" w:hAnsi="Times New Roman" w:cs="Times New Roman"/>
          <w:color w:val="000000"/>
          <w:sz w:val="28"/>
          <w:szCs w:val="28"/>
          <w:lang w:eastAsia="ru-RU"/>
        </w:rPr>
      </w:pPr>
      <w:r w:rsidRPr="00F219F1">
        <w:rPr>
          <w:rFonts w:ascii="Times New Roman" w:eastAsia="Times New Roman" w:hAnsi="Times New Roman" w:cs="Times New Roman"/>
          <w:color w:val="000000"/>
          <w:sz w:val="28"/>
          <w:szCs w:val="28"/>
          <w:bdr w:val="none" w:sz="0" w:space="0" w:color="auto" w:frame="1"/>
          <w:lang w:eastAsia="ru-RU"/>
        </w:rPr>
        <w:t> </w:t>
      </w:r>
    </w:p>
    <w:p w:rsidR="00F211AF" w:rsidRDefault="00F211AF" w:rsidP="00F211AF">
      <w:pPr>
        <w:jc w:val="both"/>
      </w:pPr>
      <w:r>
        <w:rPr>
          <w:noProof/>
          <w:lang w:eastAsia="ru-RU"/>
        </w:rPr>
        <w:drawing>
          <wp:anchor distT="0" distB="0" distL="114300" distR="114300" simplePos="0" relativeHeight="251668480" behindDoc="0" locked="0" layoutInCell="1" allowOverlap="1">
            <wp:simplePos x="0" y="0"/>
            <wp:positionH relativeFrom="column">
              <wp:posOffset>3129915</wp:posOffset>
            </wp:positionH>
            <wp:positionV relativeFrom="paragraph">
              <wp:posOffset>3810</wp:posOffset>
            </wp:positionV>
            <wp:extent cx="2432050" cy="558800"/>
            <wp:effectExtent l="19050" t="0" r="6350" b="0"/>
            <wp:wrapThrough wrapText="bothSides">
              <wp:wrapPolygon edited="0">
                <wp:start x="-169" y="0"/>
                <wp:lineTo x="-169" y="20618"/>
                <wp:lineTo x="21656" y="20618"/>
                <wp:lineTo x="21656" y="0"/>
                <wp:lineTo x="-169" y="0"/>
              </wp:wrapPolygon>
            </wp:wrapThrough>
            <wp:docPr id="2" name="Рисунок 1" descr="C:\Users\SOSH\Downloads\Приказ ответственный ФИС ФРДО 2023 (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OSH\Downloads\Приказ ответственный ФИС ФРДО 2023 (1)-1.png"/>
                    <pic:cNvPicPr>
                      <a:picLocks noChangeAspect="1" noChangeArrowheads="1"/>
                    </pic:cNvPicPr>
                  </pic:nvPicPr>
                  <pic:blipFill>
                    <a:blip r:embed="rId5" cstate="print">
                      <a:lum bright="-10000" contrast="20000"/>
                    </a:blip>
                    <a:srcRect l="65639" t="86759" r="1705" b="7925"/>
                    <a:stretch>
                      <a:fillRect/>
                    </a:stretch>
                  </pic:blipFill>
                  <pic:spPr bwMode="auto">
                    <a:xfrm>
                      <a:off x="0" y="0"/>
                      <a:ext cx="2432050" cy="558800"/>
                    </a:xfrm>
                    <a:prstGeom prst="rect">
                      <a:avLst/>
                    </a:prstGeom>
                    <a:noFill/>
                    <a:ln w="9525">
                      <a:noFill/>
                      <a:miter lim="800000"/>
                      <a:headEnd/>
                      <a:tailEnd/>
                    </a:ln>
                  </pic:spPr>
                </pic:pic>
              </a:graphicData>
            </a:graphic>
          </wp:anchor>
        </w:drawing>
      </w:r>
      <w:r>
        <w:rPr>
          <w:noProof/>
          <w:lang w:eastAsia="ru-RU"/>
        </w:rPr>
        <w:drawing>
          <wp:anchor distT="0" distB="0" distL="114300" distR="114300" simplePos="0" relativeHeight="251669504" behindDoc="0" locked="0" layoutInCell="1" allowOverlap="1">
            <wp:simplePos x="0" y="0"/>
            <wp:positionH relativeFrom="column">
              <wp:posOffset>-108585</wp:posOffset>
            </wp:positionH>
            <wp:positionV relativeFrom="paragraph">
              <wp:posOffset>3810</wp:posOffset>
            </wp:positionV>
            <wp:extent cx="3257550" cy="558800"/>
            <wp:effectExtent l="19050" t="0" r="0" b="0"/>
            <wp:wrapThrough wrapText="bothSides">
              <wp:wrapPolygon edited="0">
                <wp:start x="-126" y="0"/>
                <wp:lineTo x="-126" y="20618"/>
                <wp:lineTo x="21600" y="20618"/>
                <wp:lineTo x="21600" y="0"/>
                <wp:lineTo x="-126" y="0"/>
              </wp:wrapPolygon>
            </wp:wrapThrough>
            <wp:docPr id="4" name="Рисунок 1" descr="C:\Users\SOSH\Downloads\Приказ ответственный ФИС ФРДО 2023 (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OSH\Downloads\Приказ ответственный ФИС ФРДО 2023 (1)-1.png"/>
                    <pic:cNvPicPr>
                      <a:picLocks noChangeAspect="1" noChangeArrowheads="1"/>
                    </pic:cNvPicPr>
                  </pic:nvPicPr>
                  <pic:blipFill>
                    <a:blip r:embed="rId5" cstate="print">
                      <a:lum bright="-10000" contrast="20000"/>
                    </a:blip>
                    <a:srcRect l="7319" t="86759" r="48941" b="7925"/>
                    <a:stretch>
                      <a:fillRect/>
                    </a:stretch>
                  </pic:blipFill>
                  <pic:spPr bwMode="auto">
                    <a:xfrm>
                      <a:off x="0" y="0"/>
                      <a:ext cx="3257550" cy="558800"/>
                    </a:xfrm>
                    <a:prstGeom prst="rect">
                      <a:avLst/>
                    </a:prstGeom>
                    <a:noFill/>
                    <a:ln w="9525">
                      <a:noFill/>
                      <a:miter lim="800000"/>
                      <a:headEnd/>
                      <a:tailEnd/>
                    </a:ln>
                  </pic:spPr>
                </pic:pic>
              </a:graphicData>
            </a:graphic>
          </wp:anchor>
        </w:drawing>
      </w:r>
    </w:p>
    <w:p w:rsidR="00F211AF" w:rsidRPr="00F219F1" w:rsidRDefault="00F211AF" w:rsidP="00F211AF">
      <w:pPr>
        <w:shd w:val="clear" w:color="auto" w:fill="FFFFFF"/>
        <w:spacing w:after="0" w:line="161" w:lineRule="atLeast"/>
        <w:ind w:right="-10"/>
        <w:jc w:val="both"/>
        <w:rPr>
          <w:rFonts w:ascii="Times New Roman" w:eastAsia="Times New Roman" w:hAnsi="Times New Roman" w:cs="Times New Roman"/>
          <w:color w:val="000000"/>
          <w:sz w:val="28"/>
          <w:szCs w:val="28"/>
          <w:lang w:eastAsia="ru-RU"/>
        </w:rPr>
      </w:pPr>
      <w:r w:rsidRPr="00F219F1">
        <w:rPr>
          <w:rFonts w:ascii="Times New Roman" w:eastAsia="Times New Roman" w:hAnsi="Times New Roman" w:cs="Times New Roman"/>
          <w:color w:val="000000"/>
          <w:sz w:val="28"/>
          <w:szCs w:val="28"/>
          <w:bdr w:val="none" w:sz="0" w:space="0" w:color="auto" w:frame="1"/>
          <w:lang w:eastAsia="ru-RU"/>
        </w:rPr>
        <w:t>                                                                             </w:t>
      </w:r>
    </w:p>
    <w:p w:rsidR="00F211AF" w:rsidRPr="00F219F1" w:rsidRDefault="00F211AF" w:rsidP="00F211A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219F1">
        <w:rPr>
          <w:rFonts w:ascii="Times New Roman" w:eastAsia="Times New Roman" w:hAnsi="Times New Roman" w:cs="Times New Roman"/>
          <w:color w:val="000000"/>
          <w:sz w:val="28"/>
          <w:szCs w:val="28"/>
          <w:bdr w:val="none" w:sz="0" w:space="0" w:color="auto" w:frame="1"/>
          <w:lang w:eastAsia="ru-RU"/>
        </w:rPr>
        <w:t> </w:t>
      </w:r>
    </w:p>
    <w:p w:rsidR="00F211AF" w:rsidRPr="00F219F1" w:rsidRDefault="00F211AF" w:rsidP="00F211A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219F1">
        <w:rPr>
          <w:rFonts w:ascii="Times New Roman" w:eastAsia="Times New Roman" w:hAnsi="Times New Roman" w:cs="Times New Roman"/>
          <w:color w:val="000000"/>
          <w:sz w:val="28"/>
          <w:szCs w:val="28"/>
          <w:bdr w:val="none" w:sz="0" w:space="0" w:color="auto" w:frame="1"/>
          <w:lang w:eastAsia="ru-RU"/>
        </w:rPr>
        <w:lastRenderedPageBreak/>
        <w:t> </w:t>
      </w:r>
    </w:p>
    <w:p w:rsidR="00F211AF" w:rsidRPr="00F219F1" w:rsidRDefault="00F211AF" w:rsidP="00F211AF">
      <w:pPr>
        <w:shd w:val="clear" w:color="auto" w:fill="FFFFFF"/>
        <w:spacing w:after="0" w:line="240" w:lineRule="auto"/>
        <w:jc w:val="right"/>
        <w:rPr>
          <w:rFonts w:ascii="Times New Roman" w:eastAsia="Times New Roman" w:hAnsi="Times New Roman" w:cs="Times New Roman"/>
          <w:color w:val="000000"/>
          <w:sz w:val="28"/>
          <w:szCs w:val="28"/>
          <w:lang w:eastAsia="ru-RU"/>
        </w:rPr>
      </w:pPr>
      <w:r w:rsidRPr="00F219F1">
        <w:rPr>
          <w:rFonts w:ascii="Times New Roman" w:eastAsia="Times New Roman" w:hAnsi="Times New Roman" w:cs="Times New Roman"/>
          <w:color w:val="000000"/>
          <w:sz w:val="28"/>
          <w:szCs w:val="28"/>
          <w:bdr w:val="none" w:sz="0" w:space="0" w:color="auto" w:frame="1"/>
          <w:lang w:eastAsia="ru-RU"/>
        </w:rPr>
        <w:t>                                                                                                              </w:t>
      </w:r>
      <w:r>
        <w:rPr>
          <w:rFonts w:ascii="Times New Roman" w:eastAsia="Times New Roman" w:hAnsi="Times New Roman" w:cs="Times New Roman"/>
          <w:color w:val="000000"/>
          <w:sz w:val="28"/>
          <w:szCs w:val="28"/>
          <w:bdr w:val="none" w:sz="0" w:space="0" w:color="auto" w:frame="1"/>
          <w:lang w:eastAsia="ru-RU"/>
        </w:rPr>
        <w:t xml:space="preserve">                </w:t>
      </w:r>
      <w:r w:rsidRPr="00F219F1">
        <w:rPr>
          <w:rFonts w:ascii="Times New Roman" w:eastAsia="Times New Roman" w:hAnsi="Times New Roman" w:cs="Times New Roman"/>
          <w:color w:val="000000"/>
          <w:sz w:val="28"/>
          <w:szCs w:val="28"/>
          <w:lang w:eastAsia="ru-RU"/>
        </w:rPr>
        <w:t>Приложение</w:t>
      </w:r>
    </w:p>
    <w:p w:rsidR="00F211AF" w:rsidRPr="00F219F1" w:rsidRDefault="00F211AF" w:rsidP="00F211AF">
      <w:pPr>
        <w:shd w:val="clear" w:color="auto" w:fill="FFFFFF"/>
        <w:spacing w:after="0" w:line="240" w:lineRule="auto"/>
        <w:ind w:left="5664"/>
        <w:jc w:val="both"/>
        <w:rPr>
          <w:rFonts w:ascii="Times New Roman" w:eastAsia="Times New Roman" w:hAnsi="Times New Roman" w:cs="Times New Roman"/>
          <w:color w:val="000000"/>
          <w:sz w:val="28"/>
          <w:szCs w:val="28"/>
          <w:lang w:eastAsia="ru-RU"/>
        </w:rPr>
      </w:pPr>
      <w:r w:rsidRPr="00F219F1">
        <w:rPr>
          <w:rFonts w:ascii="Times New Roman" w:eastAsia="Times New Roman" w:hAnsi="Times New Roman" w:cs="Times New Roman"/>
          <w:color w:val="000000"/>
          <w:sz w:val="28"/>
          <w:szCs w:val="28"/>
          <w:lang w:eastAsia="ru-RU"/>
        </w:rPr>
        <w:t xml:space="preserve">к приказу директора </w:t>
      </w:r>
      <w:r>
        <w:rPr>
          <w:rFonts w:ascii="Times New Roman" w:eastAsia="Times New Roman" w:hAnsi="Times New Roman" w:cs="Times New Roman"/>
          <w:color w:val="000000"/>
          <w:sz w:val="28"/>
          <w:szCs w:val="28"/>
          <w:bdr w:val="none" w:sz="0" w:space="0" w:color="auto" w:frame="1"/>
          <w:lang w:eastAsia="ru-RU"/>
        </w:rPr>
        <w:t>МБОУ «</w:t>
      </w:r>
      <w:proofErr w:type="spellStart"/>
      <w:r>
        <w:rPr>
          <w:rFonts w:ascii="Times New Roman" w:eastAsia="Times New Roman" w:hAnsi="Times New Roman" w:cs="Times New Roman"/>
          <w:color w:val="000000"/>
          <w:sz w:val="28"/>
          <w:szCs w:val="28"/>
          <w:bdr w:val="none" w:sz="0" w:space="0" w:color="auto" w:frame="1"/>
          <w:lang w:eastAsia="ru-RU"/>
        </w:rPr>
        <w:t>Бенойская</w:t>
      </w:r>
      <w:proofErr w:type="spellEnd"/>
      <w:r>
        <w:rPr>
          <w:rFonts w:ascii="Times New Roman" w:eastAsia="Times New Roman" w:hAnsi="Times New Roman" w:cs="Times New Roman"/>
          <w:color w:val="000000"/>
          <w:sz w:val="28"/>
          <w:szCs w:val="28"/>
          <w:bdr w:val="none" w:sz="0" w:space="0" w:color="auto" w:frame="1"/>
          <w:lang w:eastAsia="ru-RU"/>
        </w:rPr>
        <w:t xml:space="preserve"> СОШ</w:t>
      </w:r>
      <w:r w:rsidRPr="00F219F1">
        <w:rPr>
          <w:rFonts w:ascii="Times New Roman" w:eastAsia="Times New Roman" w:hAnsi="Times New Roman" w:cs="Times New Roman"/>
          <w:color w:val="000000"/>
          <w:sz w:val="28"/>
          <w:szCs w:val="28"/>
          <w:bdr w:val="none" w:sz="0" w:space="0" w:color="auto" w:frame="1"/>
          <w:lang w:eastAsia="ru-RU"/>
        </w:rPr>
        <w:t>»</w:t>
      </w:r>
      <w:r>
        <w:rPr>
          <w:rFonts w:ascii="Times New Roman" w:eastAsia="Times New Roman" w:hAnsi="Times New Roman" w:cs="Times New Roman"/>
          <w:color w:val="000000"/>
          <w:sz w:val="28"/>
          <w:szCs w:val="28"/>
          <w:lang w:eastAsia="ru-RU"/>
        </w:rPr>
        <w:t xml:space="preserve"> №169 от 30.08.2023</w:t>
      </w:r>
      <w:r w:rsidRPr="00F219F1">
        <w:rPr>
          <w:rFonts w:ascii="Times New Roman" w:eastAsia="Times New Roman" w:hAnsi="Times New Roman" w:cs="Times New Roman"/>
          <w:color w:val="000000"/>
          <w:sz w:val="28"/>
          <w:szCs w:val="28"/>
          <w:lang w:eastAsia="ru-RU"/>
        </w:rPr>
        <w:t>г</w:t>
      </w:r>
    </w:p>
    <w:p w:rsidR="00F211AF" w:rsidRPr="00F219F1" w:rsidRDefault="00F211AF" w:rsidP="00F211AF">
      <w:pPr>
        <w:shd w:val="clear" w:color="auto" w:fill="FFFFFF"/>
        <w:spacing w:after="0" w:line="240" w:lineRule="auto"/>
        <w:ind w:left="5664"/>
        <w:jc w:val="both"/>
        <w:rPr>
          <w:rFonts w:ascii="Times New Roman" w:eastAsia="Times New Roman" w:hAnsi="Times New Roman" w:cs="Times New Roman"/>
          <w:color w:val="000000"/>
          <w:sz w:val="28"/>
          <w:szCs w:val="28"/>
          <w:lang w:eastAsia="ru-RU"/>
        </w:rPr>
      </w:pPr>
      <w:r w:rsidRPr="00F219F1">
        <w:rPr>
          <w:rFonts w:ascii="Times New Roman" w:eastAsia="Times New Roman" w:hAnsi="Times New Roman" w:cs="Times New Roman"/>
          <w:b/>
          <w:bCs/>
          <w:color w:val="000000"/>
          <w:sz w:val="28"/>
          <w:szCs w:val="28"/>
          <w:bdr w:val="none" w:sz="0" w:space="0" w:color="auto" w:frame="1"/>
          <w:lang w:eastAsia="ru-RU"/>
        </w:rPr>
        <w:t> </w:t>
      </w:r>
    </w:p>
    <w:p w:rsidR="00F211AF" w:rsidRPr="00F219F1" w:rsidRDefault="00F211AF" w:rsidP="00F211AF">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F219F1">
        <w:rPr>
          <w:rFonts w:ascii="Times New Roman" w:eastAsia="Times New Roman" w:hAnsi="Times New Roman" w:cs="Times New Roman"/>
          <w:b/>
          <w:bCs/>
          <w:color w:val="000000"/>
          <w:sz w:val="28"/>
          <w:szCs w:val="28"/>
          <w:bdr w:val="none" w:sz="0" w:space="0" w:color="auto" w:frame="1"/>
          <w:lang w:eastAsia="ru-RU"/>
        </w:rPr>
        <w:t>Инструкция</w:t>
      </w:r>
    </w:p>
    <w:p w:rsidR="00F211AF" w:rsidRDefault="00F211AF" w:rsidP="00F211AF">
      <w:pPr>
        <w:shd w:val="clear" w:color="auto" w:fill="FFFFFF"/>
        <w:spacing w:after="0" w:line="240" w:lineRule="auto"/>
        <w:jc w:val="center"/>
        <w:rPr>
          <w:rFonts w:ascii="Times New Roman" w:eastAsia="Times New Roman" w:hAnsi="Times New Roman" w:cs="Times New Roman"/>
          <w:color w:val="000000"/>
          <w:sz w:val="28"/>
          <w:szCs w:val="28"/>
          <w:bdr w:val="none" w:sz="0" w:space="0" w:color="auto" w:frame="1"/>
          <w:lang w:eastAsia="ru-RU"/>
        </w:rPr>
      </w:pPr>
      <w:r w:rsidRPr="00F219F1">
        <w:rPr>
          <w:rFonts w:ascii="Times New Roman" w:eastAsia="Times New Roman" w:hAnsi="Times New Roman" w:cs="Times New Roman"/>
          <w:b/>
          <w:bCs/>
          <w:color w:val="000000"/>
          <w:sz w:val="28"/>
          <w:szCs w:val="28"/>
          <w:bdr w:val="none" w:sz="0" w:space="0" w:color="auto" w:frame="1"/>
          <w:lang w:eastAsia="ru-RU"/>
        </w:rPr>
        <w:t xml:space="preserve">по оказанию помощи инвалидам и иным </w:t>
      </w:r>
      <w:proofErr w:type="spellStart"/>
      <w:r w:rsidRPr="00F219F1">
        <w:rPr>
          <w:rFonts w:ascii="Times New Roman" w:eastAsia="Times New Roman" w:hAnsi="Times New Roman" w:cs="Times New Roman"/>
          <w:b/>
          <w:bCs/>
          <w:color w:val="000000"/>
          <w:sz w:val="28"/>
          <w:szCs w:val="28"/>
          <w:bdr w:val="none" w:sz="0" w:space="0" w:color="auto" w:frame="1"/>
          <w:lang w:eastAsia="ru-RU"/>
        </w:rPr>
        <w:t>маломобильным</w:t>
      </w:r>
      <w:proofErr w:type="spellEnd"/>
      <w:r w:rsidRPr="00F219F1">
        <w:rPr>
          <w:rFonts w:ascii="Times New Roman" w:eastAsia="Times New Roman" w:hAnsi="Times New Roman" w:cs="Times New Roman"/>
          <w:b/>
          <w:bCs/>
          <w:color w:val="000000"/>
          <w:sz w:val="28"/>
          <w:szCs w:val="28"/>
          <w:bdr w:val="none" w:sz="0" w:space="0" w:color="auto" w:frame="1"/>
          <w:lang w:eastAsia="ru-RU"/>
        </w:rPr>
        <w:t xml:space="preserve"> гражданам при их личном обращении в </w:t>
      </w:r>
      <w:r w:rsidRPr="00F219F1">
        <w:rPr>
          <w:rFonts w:ascii="Times New Roman" w:eastAsia="Times New Roman" w:hAnsi="Times New Roman" w:cs="Times New Roman"/>
          <w:b/>
          <w:color w:val="000000"/>
          <w:sz w:val="28"/>
          <w:szCs w:val="28"/>
          <w:bdr w:val="none" w:sz="0" w:space="0" w:color="auto" w:frame="1"/>
          <w:lang w:eastAsia="ru-RU"/>
        </w:rPr>
        <w:t>МБОУ «</w:t>
      </w:r>
      <w:proofErr w:type="spellStart"/>
      <w:r w:rsidRPr="00F219F1">
        <w:rPr>
          <w:rFonts w:ascii="Times New Roman" w:eastAsia="Times New Roman" w:hAnsi="Times New Roman" w:cs="Times New Roman"/>
          <w:b/>
          <w:color w:val="000000"/>
          <w:sz w:val="28"/>
          <w:szCs w:val="28"/>
          <w:bdr w:val="none" w:sz="0" w:space="0" w:color="auto" w:frame="1"/>
          <w:lang w:eastAsia="ru-RU"/>
        </w:rPr>
        <w:t>Бенойская</w:t>
      </w:r>
      <w:proofErr w:type="spellEnd"/>
      <w:r w:rsidRPr="00F219F1">
        <w:rPr>
          <w:rFonts w:ascii="Times New Roman" w:eastAsia="Times New Roman" w:hAnsi="Times New Roman" w:cs="Times New Roman"/>
          <w:b/>
          <w:color w:val="000000"/>
          <w:sz w:val="28"/>
          <w:szCs w:val="28"/>
          <w:bdr w:val="none" w:sz="0" w:space="0" w:color="auto" w:frame="1"/>
          <w:lang w:eastAsia="ru-RU"/>
        </w:rPr>
        <w:t xml:space="preserve"> СОШ»</w:t>
      </w:r>
      <w:r w:rsidRPr="00F219F1">
        <w:rPr>
          <w:rFonts w:ascii="Times New Roman" w:eastAsia="Times New Roman" w:hAnsi="Times New Roman" w:cs="Times New Roman"/>
          <w:color w:val="000000"/>
          <w:sz w:val="28"/>
          <w:szCs w:val="28"/>
          <w:bdr w:val="none" w:sz="0" w:space="0" w:color="auto" w:frame="1"/>
          <w:lang w:eastAsia="ru-RU"/>
        </w:rPr>
        <w:t> </w:t>
      </w:r>
    </w:p>
    <w:p w:rsidR="00F211AF" w:rsidRPr="00F219F1" w:rsidRDefault="00F211AF" w:rsidP="00F211AF">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F211AF" w:rsidRPr="00F219F1" w:rsidRDefault="00F211AF" w:rsidP="00F211A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219F1">
        <w:rPr>
          <w:rFonts w:ascii="Times New Roman" w:eastAsia="Times New Roman" w:hAnsi="Times New Roman" w:cs="Times New Roman"/>
          <w:color w:val="000000"/>
          <w:sz w:val="28"/>
          <w:szCs w:val="28"/>
          <w:bdr w:val="none" w:sz="0" w:space="0" w:color="auto" w:frame="1"/>
          <w:lang w:eastAsia="ru-RU"/>
        </w:rPr>
        <w:t xml:space="preserve">1. Настоящая Инструкция о порядке действий по оказанию помощи инвалидам и иным </w:t>
      </w:r>
      <w:proofErr w:type="spellStart"/>
      <w:r w:rsidRPr="00F219F1">
        <w:rPr>
          <w:rFonts w:ascii="Times New Roman" w:eastAsia="Times New Roman" w:hAnsi="Times New Roman" w:cs="Times New Roman"/>
          <w:color w:val="000000"/>
          <w:sz w:val="28"/>
          <w:szCs w:val="28"/>
          <w:bdr w:val="none" w:sz="0" w:space="0" w:color="auto" w:frame="1"/>
          <w:lang w:eastAsia="ru-RU"/>
        </w:rPr>
        <w:t>маломобильным</w:t>
      </w:r>
      <w:proofErr w:type="spellEnd"/>
      <w:r w:rsidRPr="00F219F1">
        <w:rPr>
          <w:rFonts w:ascii="Times New Roman" w:eastAsia="Times New Roman" w:hAnsi="Times New Roman" w:cs="Times New Roman"/>
          <w:color w:val="000000"/>
          <w:sz w:val="28"/>
          <w:szCs w:val="28"/>
          <w:bdr w:val="none" w:sz="0" w:space="0" w:color="auto" w:frame="1"/>
          <w:lang w:eastAsia="ru-RU"/>
        </w:rPr>
        <w:t xml:space="preserve"> гражданам при их личном обращении в </w:t>
      </w:r>
      <w:r>
        <w:rPr>
          <w:rFonts w:ascii="Times New Roman" w:eastAsia="Times New Roman" w:hAnsi="Times New Roman" w:cs="Times New Roman"/>
          <w:color w:val="000000"/>
          <w:sz w:val="28"/>
          <w:szCs w:val="28"/>
          <w:bdr w:val="none" w:sz="0" w:space="0" w:color="auto" w:frame="1"/>
          <w:lang w:eastAsia="ru-RU"/>
        </w:rPr>
        <w:t>МБОУ «</w:t>
      </w:r>
      <w:proofErr w:type="spellStart"/>
      <w:r>
        <w:rPr>
          <w:rFonts w:ascii="Times New Roman" w:eastAsia="Times New Roman" w:hAnsi="Times New Roman" w:cs="Times New Roman"/>
          <w:color w:val="000000"/>
          <w:sz w:val="28"/>
          <w:szCs w:val="28"/>
          <w:bdr w:val="none" w:sz="0" w:space="0" w:color="auto" w:frame="1"/>
          <w:lang w:eastAsia="ru-RU"/>
        </w:rPr>
        <w:t>Бенойская</w:t>
      </w:r>
      <w:proofErr w:type="spellEnd"/>
      <w:r>
        <w:rPr>
          <w:rFonts w:ascii="Times New Roman" w:eastAsia="Times New Roman" w:hAnsi="Times New Roman" w:cs="Times New Roman"/>
          <w:color w:val="000000"/>
          <w:sz w:val="28"/>
          <w:szCs w:val="28"/>
          <w:bdr w:val="none" w:sz="0" w:space="0" w:color="auto" w:frame="1"/>
          <w:lang w:eastAsia="ru-RU"/>
        </w:rPr>
        <w:t xml:space="preserve"> СОШ</w:t>
      </w:r>
      <w:r w:rsidRPr="00F219F1">
        <w:rPr>
          <w:rFonts w:ascii="Times New Roman" w:eastAsia="Times New Roman" w:hAnsi="Times New Roman" w:cs="Times New Roman"/>
          <w:color w:val="000000"/>
          <w:sz w:val="28"/>
          <w:szCs w:val="28"/>
          <w:bdr w:val="none" w:sz="0" w:space="0" w:color="auto" w:frame="1"/>
          <w:lang w:eastAsia="ru-RU"/>
        </w:rPr>
        <w:t xml:space="preserve">» (далее - Инструкция) регламентирует порядок действий сотрудников </w:t>
      </w:r>
      <w:r>
        <w:rPr>
          <w:rFonts w:ascii="Times New Roman" w:eastAsia="Times New Roman" w:hAnsi="Times New Roman" w:cs="Times New Roman"/>
          <w:color w:val="000000"/>
          <w:sz w:val="28"/>
          <w:szCs w:val="28"/>
          <w:bdr w:val="none" w:sz="0" w:space="0" w:color="auto" w:frame="1"/>
          <w:lang w:eastAsia="ru-RU"/>
        </w:rPr>
        <w:t>МБОУ «</w:t>
      </w:r>
      <w:proofErr w:type="spellStart"/>
      <w:r>
        <w:rPr>
          <w:rFonts w:ascii="Times New Roman" w:eastAsia="Times New Roman" w:hAnsi="Times New Roman" w:cs="Times New Roman"/>
          <w:color w:val="000000"/>
          <w:sz w:val="28"/>
          <w:szCs w:val="28"/>
          <w:bdr w:val="none" w:sz="0" w:space="0" w:color="auto" w:frame="1"/>
          <w:lang w:eastAsia="ru-RU"/>
        </w:rPr>
        <w:t>Бенойская</w:t>
      </w:r>
      <w:proofErr w:type="spellEnd"/>
      <w:r>
        <w:rPr>
          <w:rFonts w:ascii="Times New Roman" w:eastAsia="Times New Roman" w:hAnsi="Times New Roman" w:cs="Times New Roman"/>
          <w:color w:val="000000"/>
          <w:sz w:val="28"/>
          <w:szCs w:val="28"/>
          <w:bdr w:val="none" w:sz="0" w:space="0" w:color="auto" w:frame="1"/>
          <w:lang w:eastAsia="ru-RU"/>
        </w:rPr>
        <w:t xml:space="preserve"> СОШ</w:t>
      </w:r>
      <w:r w:rsidRPr="00F219F1">
        <w:rPr>
          <w:rFonts w:ascii="Times New Roman" w:eastAsia="Times New Roman" w:hAnsi="Times New Roman" w:cs="Times New Roman"/>
          <w:color w:val="000000"/>
          <w:sz w:val="28"/>
          <w:szCs w:val="28"/>
          <w:bdr w:val="none" w:sz="0" w:space="0" w:color="auto" w:frame="1"/>
          <w:lang w:eastAsia="ru-RU"/>
        </w:rPr>
        <w:t xml:space="preserve">» (далее - учреждение) при оказании ситуационной помощи инвалидам и иным </w:t>
      </w:r>
      <w:proofErr w:type="spellStart"/>
      <w:r w:rsidRPr="00F219F1">
        <w:rPr>
          <w:rFonts w:ascii="Times New Roman" w:eastAsia="Times New Roman" w:hAnsi="Times New Roman" w:cs="Times New Roman"/>
          <w:color w:val="000000"/>
          <w:sz w:val="28"/>
          <w:szCs w:val="28"/>
          <w:bdr w:val="none" w:sz="0" w:space="0" w:color="auto" w:frame="1"/>
          <w:lang w:eastAsia="ru-RU"/>
        </w:rPr>
        <w:t>маломобильным</w:t>
      </w:r>
      <w:proofErr w:type="spellEnd"/>
      <w:r w:rsidRPr="00F219F1">
        <w:rPr>
          <w:rFonts w:ascii="Times New Roman" w:eastAsia="Times New Roman" w:hAnsi="Times New Roman" w:cs="Times New Roman"/>
          <w:color w:val="000000"/>
          <w:sz w:val="28"/>
          <w:szCs w:val="28"/>
          <w:bdr w:val="none" w:sz="0" w:space="0" w:color="auto" w:frame="1"/>
          <w:lang w:eastAsia="ru-RU"/>
        </w:rPr>
        <w:t xml:space="preserve"> группам населения при их личном обращении в учреждение.</w:t>
      </w:r>
    </w:p>
    <w:p w:rsidR="00F211AF" w:rsidRPr="00F219F1" w:rsidRDefault="00F211AF" w:rsidP="00F211A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219F1">
        <w:rPr>
          <w:rFonts w:ascii="Times New Roman" w:eastAsia="Times New Roman" w:hAnsi="Times New Roman" w:cs="Times New Roman"/>
          <w:color w:val="000000"/>
          <w:sz w:val="28"/>
          <w:szCs w:val="28"/>
          <w:bdr w:val="none" w:sz="0" w:space="0" w:color="auto" w:frame="1"/>
          <w:lang w:eastAsia="ru-RU"/>
        </w:rPr>
        <w:t>2. В Инструкции используются следующие понятия:</w:t>
      </w:r>
    </w:p>
    <w:p w:rsidR="00F211AF" w:rsidRPr="00F219F1" w:rsidRDefault="00F211AF" w:rsidP="00F211A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219F1">
        <w:rPr>
          <w:rFonts w:ascii="Times New Roman" w:eastAsia="Times New Roman" w:hAnsi="Times New Roman" w:cs="Times New Roman"/>
          <w:b/>
          <w:bCs/>
          <w:color w:val="000000"/>
          <w:sz w:val="28"/>
          <w:szCs w:val="28"/>
          <w:bdr w:val="none" w:sz="0" w:space="0" w:color="auto" w:frame="1"/>
          <w:lang w:eastAsia="ru-RU"/>
        </w:rPr>
        <w:t>ответственный </w:t>
      </w:r>
      <w:r w:rsidRPr="00F219F1">
        <w:rPr>
          <w:rFonts w:ascii="Times New Roman" w:eastAsia="Times New Roman" w:hAnsi="Times New Roman" w:cs="Times New Roman"/>
          <w:color w:val="000000"/>
          <w:sz w:val="28"/>
          <w:szCs w:val="28"/>
          <w:bdr w:val="none" w:sz="0" w:space="0" w:color="auto" w:frame="1"/>
          <w:lang w:eastAsia="ru-RU"/>
        </w:rPr>
        <w:t xml:space="preserve"> - сотрудник учреждения, на которого приказом директора возложены обязанности по сопровождению и оказанию помощи инвалидам, имеющим стойкие расстройства функции зрения и самостоятельного передвижения, и иным </w:t>
      </w:r>
      <w:proofErr w:type="spellStart"/>
      <w:r w:rsidRPr="00F219F1">
        <w:rPr>
          <w:rFonts w:ascii="Times New Roman" w:eastAsia="Times New Roman" w:hAnsi="Times New Roman" w:cs="Times New Roman"/>
          <w:color w:val="000000"/>
          <w:sz w:val="28"/>
          <w:szCs w:val="28"/>
          <w:bdr w:val="none" w:sz="0" w:space="0" w:color="auto" w:frame="1"/>
          <w:lang w:eastAsia="ru-RU"/>
        </w:rPr>
        <w:t>маломобильным</w:t>
      </w:r>
      <w:proofErr w:type="spellEnd"/>
      <w:r w:rsidRPr="00F219F1">
        <w:rPr>
          <w:rFonts w:ascii="Times New Roman" w:eastAsia="Times New Roman" w:hAnsi="Times New Roman" w:cs="Times New Roman"/>
          <w:color w:val="000000"/>
          <w:sz w:val="28"/>
          <w:szCs w:val="28"/>
          <w:bdr w:val="none" w:sz="0" w:space="0" w:color="auto" w:frame="1"/>
          <w:lang w:eastAsia="ru-RU"/>
        </w:rPr>
        <w:t xml:space="preserve"> гражданам при их личном обращении в учреждение;</w:t>
      </w:r>
    </w:p>
    <w:p w:rsidR="00F211AF" w:rsidRPr="00F219F1" w:rsidRDefault="00F211AF" w:rsidP="00F211A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219F1">
        <w:rPr>
          <w:rFonts w:ascii="Times New Roman" w:eastAsia="Times New Roman" w:hAnsi="Times New Roman" w:cs="Times New Roman"/>
          <w:b/>
          <w:bCs/>
          <w:color w:val="000000"/>
          <w:sz w:val="28"/>
          <w:szCs w:val="28"/>
          <w:bdr w:val="none" w:sz="0" w:space="0" w:color="auto" w:frame="1"/>
          <w:lang w:eastAsia="ru-RU"/>
        </w:rPr>
        <w:t>ситуационная помощь</w:t>
      </w:r>
      <w:r w:rsidRPr="00F219F1">
        <w:rPr>
          <w:rFonts w:ascii="Times New Roman" w:eastAsia="Times New Roman" w:hAnsi="Times New Roman" w:cs="Times New Roman"/>
          <w:color w:val="000000"/>
          <w:sz w:val="28"/>
          <w:szCs w:val="28"/>
          <w:bdr w:val="none" w:sz="0" w:space="0" w:color="auto" w:frame="1"/>
          <w:lang w:eastAsia="ru-RU"/>
        </w:rPr>
        <w:t xml:space="preserve"> - помощь, оказываемая инвалидам и иным </w:t>
      </w:r>
      <w:proofErr w:type="spellStart"/>
      <w:r w:rsidRPr="00F219F1">
        <w:rPr>
          <w:rFonts w:ascii="Times New Roman" w:eastAsia="Times New Roman" w:hAnsi="Times New Roman" w:cs="Times New Roman"/>
          <w:color w:val="000000"/>
          <w:sz w:val="28"/>
          <w:szCs w:val="28"/>
          <w:bdr w:val="none" w:sz="0" w:space="0" w:color="auto" w:frame="1"/>
          <w:lang w:eastAsia="ru-RU"/>
        </w:rPr>
        <w:t>маломобильным</w:t>
      </w:r>
      <w:proofErr w:type="spellEnd"/>
      <w:r w:rsidRPr="00F219F1">
        <w:rPr>
          <w:rFonts w:ascii="Times New Roman" w:eastAsia="Times New Roman" w:hAnsi="Times New Roman" w:cs="Times New Roman"/>
          <w:color w:val="000000"/>
          <w:sz w:val="28"/>
          <w:szCs w:val="28"/>
          <w:bdr w:val="none" w:sz="0" w:space="0" w:color="auto" w:frame="1"/>
          <w:lang w:eastAsia="ru-RU"/>
        </w:rPr>
        <w:t xml:space="preserve"> гражданам в целях преодоления барьеров, препятствующих получению наравне с другими гражданами услуг, при их личном обращении в учреждение;</w:t>
      </w:r>
    </w:p>
    <w:p w:rsidR="00F211AF" w:rsidRPr="00F219F1" w:rsidRDefault="00F211AF" w:rsidP="00F211AF">
      <w:pPr>
        <w:shd w:val="clear" w:color="auto" w:fill="FFFFFF"/>
        <w:spacing w:after="0" w:line="240" w:lineRule="auto"/>
        <w:jc w:val="both"/>
        <w:rPr>
          <w:rFonts w:ascii="Times New Roman" w:eastAsia="Times New Roman" w:hAnsi="Times New Roman" w:cs="Times New Roman"/>
          <w:color w:val="000000"/>
          <w:sz w:val="28"/>
          <w:szCs w:val="28"/>
          <w:lang w:eastAsia="ru-RU"/>
        </w:rPr>
      </w:pPr>
      <w:proofErr w:type="spellStart"/>
      <w:r w:rsidRPr="00F219F1">
        <w:rPr>
          <w:rFonts w:ascii="Times New Roman" w:eastAsia="Times New Roman" w:hAnsi="Times New Roman" w:cs="Times New Roman"/>
          <w:b/>
          <w:bCs/>
          <w:color w:val="000000"/>
          <w:sz w:val="28"/>
          <w:szCs w:val="28"/>
          <w:bdr w:val="none" w:sz="0" w:space="0" w:color="auto" w:frame="1"/>
          <w:lang w:eastAsia="ru-RU"/>
        </w:rPr>
        <w:t>маломобильные</w:t>
      </w:r>
      <w:proofErr w:type="spellEnd"/>
      <w:r w:rsidRPr="00F219F1">
        <w:rPr>
          <w:rFonts w:ascii="Times New Roman" w:eastAsia="Times New Roman" w:hAnsi="Times New Roman" w:cs="Times New Roman"/>
          <w:b/>
          <w:bCs/>
          <w:color w:val="000000"/>
          <w:sz w:val="28"/>
          <w:szCs w:val="28"/>
          <w:bdr w:val="none" w:sz="0" w:space="0" w:color="auto" w:frame="1"/>
          <w:lang w:eastAsia="ru-RU"/>
        </w:rPr>
        <w:t xml:space="preserve"> граждане</w:t>
      </w:r>
      <w:r w:rsidRPr="00F219F1">
        <w:rPr>
          <w:rFonts w:ascii="Times New Roman" w:eastAsia="Times New Roman" w:hAnsi="Times New Roman" w:cs="Times New Roman"/>
          <w:color w:val="000000"/>
          <w:sz w:val="28"/>
          <w:szCs w:val="28"/>
          <w:bdr w:val="none" w:sz="0" w:space="0" w:color="auto" w:frame="1"/>
          <w:lang w:eastAsia="ru-RU"/>
        </w:rPr>
        <w:t> - граждане с нарушением функций опорно-двигательного аппарата, посетители с детьми (детьми-инвалидами), лично обратившиеся в учреждение, нуждающиеся в ситуационной помощи.</w:t>
      </w:r>
    </w:p>
    <w:p w:rsidR="00F211AF" w:rsidRPr="00F219F1" w:rsidRDefault="00F211AF" w:rsidP="00F211A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219F1">
        <w:rPr>
          <w:rFonts w:ascii="Times New Roman" w:eastAsia="Times New Roman" w:hAnsi="Times New Roman" w:cs="Times New Roman"/>
          <w:color w:val="000000"/>
          <w:sz w:val="28"/>
          <w:szCs w:val="28"/>
          <w:bdr w:val="none" w:sz="0" w:space="0" w:color="auto" w:frame="1"/>
          <w:lang w:eastAsia="ru-RU"/>
        </w:rPr>
        <w:t xml:space="preserve">3. В целях обеспечения беспрепятственного доступа в учреждение инвалидов и иных </w:t>
      </w:r>
      <w:proofErr w:type="spellStart"/>
      <w:r w:rsidRPr="00F219F1">
        <w:rPr>
          <w:rFonts w:ascii="Times New Roman" w:eastAsia="Times New Roman" w:hAnsi="Times New Roman" w:cs="Times New Roman"/>
          <w:color w:val="000000"/>
          <w:sz w:val="28"/>
          <w:szCs w:val="28"/>
          <w:bdr w:val="none" w:sz="0" w:space="0" w:color="auto" w:frame="1"/>
          <w:lang w:eastAsia="ru-RU"/>
        </w:rPr>
        <w:t>маломобильных</w:t>
      </w:r>
      <w:proofErr w:type="spellEnd"/>
      <w:r w:rsidRPr="00F219F1">
        <w:rPr>
          <w:rFonts w:ascii="Times New Roman" w:eastAsia="Times New Roman" w:hAnsi="Times New Roman" w:cs="Times New Roman"/>
          <w:color w:val="000000"/>
          <w:sz w:val="28"/>
          <w:szCs w:val="28"/>
          <w:bdr w:val="none" w:sz="0" w:space="0" w:color="auto" w:frame="1"/>
          <w:lang w:eastAsia="ru-RU"/>
        </w:rPr>
        <w:t xml:space="preserve"> граждан обеспечивается оказание помощи по высадке из транспортного средства (посадке в него) и сопровождению гражданина в учреждение.</w:t>
      </w:r>
      <w:r w:rsidRPr="00F219F1">
        <w:rPr>
          <w:rFonts w:ascii="Times New Roman" w:eastAsia="Times New Roman" w:hAnsi="Times New Roman" w:cs="Times New Roman"/>
          <w:color w:val="000000"/>
          <w:sz w:val="28"/>
          <w:szCs w:val="28"/>
          <w:bdr w:val="none" w:sz="0" w:space="0" w:color="auto" w:frame="1"/>
          <w:lang w:eastAsia="ru-RU"/>
        </w:rPr>
        <w:br/>
        <w:t xml:space="preserve">При фиксации  визуально перед входом в учреждение инвалида, иного </w:t>
      </w:r>
      <w:proofErr w:type="spellStart"/>
      <w:r w:rsidRPr="00F219F1">
        <w:rPr>
          <w:rFonts w:ascii="Times New Roman" w:eastAsia="Times New Roman" w:hAnsi="Times New Roman" w:cs="Times New Roman"/>
          <w:color w:val="000000"/>
          <w:sz w:val="28"/>
          <w:szCs w:val="28"/>
          <w:bdr w:val="none" w:sz="0" w:space="0" w:color="auto" w:frame="1"/>
          <w:lang w:eastAsia="ru-RU"/>
        </w:rPr>
        <w:t>маломобильного</w:t>
      </w:r>
      <w:proofErr w:type="spellEnd"/>
      <w:r w:rsidRPr="00F219F1">
        <w:rPr>
          <w:rFonts w:ascii="Times New Roman" w:eastAsia="Times New Roman" w:hAnsi="Times New Roman" w:cs="Times New Roman"/>
          <w:color w:val="000000"/>
          <w:sz w:val="28"/>
          <w:szCs w:val="28"/>
          <w:bdr w:val="none" w:sz="0" w:space="0" w:color="auto" w:frame="1"/>
          <w:lang w:eastAsia="ru-RU"/>
        </w:rPr>
        <w:t xml:space="preserve"> гражданина, уточняется его потребность в помощи. При получении согласия на такую помощь, уточняется способ ее предоставления и обеспечивается сопровождение гражданина в учреждение (в том числе к месту организации приема граждан для подачи обращения).</w:t>
      </w:r>
      <w:r w:rsidRPr="00F219F1">
        <w:rPr>
          <w:rFonts w:ascii="Times New Roman" w:eastAsia="Times New Roman" w:hAnsi="Times New Roman" w:cs="Times New Roman"/>
          <w:color w:val="000000"/>
          <w:sz w:val="28"/>
          <w:szCs w:val="28"/>
          <w:bdr w:val="none" w:sz="0" w:space="0" w:color="auto" w:frame="1"/>
          <w:lang w:eastAsia="ru-RU"/>
        </w:rPr>
        <w:br/>
        <w:t>Входная зона учреждения оборудована пандусом</w:t>
      </w:r>
      <w:proofErr w:type="gramStart"/>
      <w:r w:rsidRPr="00F219F1">
        <w:rPr>
          <w:rFonts w:ascii="Times New Roman" w:eastAsia="Times New Roman" w:hAnsi="Times New Roman" w:cs="Times New Roman"/>
          <w:color w:val="000000"/>
          <w:sz w:val="28"/>
          <w:szCs w:val="28"/>
          <w:bdr w:val="none" w:sz="0" w:space="0" w:color="auto" w:frame="1"/>
          <w:lang w:eastAsia="ru-RU"/>
        </w:rPr>
        <w:t xml:space="preserve"> ,</w:t>
      </w:r>
      <w:proofErr w:type="gramEnd"/>
      <w:r w:rsidRPr="00F219F1">
        <w:rPr>
          <w:rFonts w:ascii="Times New Roman" w:eastAsia="Times New Roman" w:hAnsi="Times New Roman" w:cs="Times New Roman"/>
          <w:color w:val="000000"/>
          <w:sz w:val="28"/>
          <w:szCs w:val="28"/>
          <w:bdr w:val="none" w:sz="0" w:space="0" w:color="auto" w:frame="1"/>
          <w:lang w:eastAsia="ru-RU"/>
        </w:rPr>
        <w:t xml:space="preserve"> что обеспечивает доступ в учреждение граждан, использующих кресла-коляски и детские коляски. Прием граждан с нарушением функций опорно-двигательного аппарата осуществляется в фойе, расположенном на первом этаже. В фойе  размещены места для отдыха.</w:t>
      </w:r>
      <w:r w:rsidRPr="00F219F1">
        <w:rPr>
          <w:rFonts w:ascii="Times New Roman" w:eastAsia="Times New Roman" w:hAnsi="Times New Roman" w:cs="Times New Roman"/>
          <w:color w:val="000000"/>
          <w:sz w:val="28"/>
          <w:szCs w:val="28"/>
          <w:bdr w:val="none" w:sz="0" w:space="0" w:color="auto" w:frame="1"/>
          <w:lang w:eastAsia="ru-RU"/>
        </w:rPr>
        <w:br/>
        <w:t xml:space="preserve">4. </w:t>
      </w:r>
      <w:proofErr w:type="gramStart"/>
      <w:r w:rsidRPr="00F219F1">
        <w:rPr>
          <w:rFonts w:ascii="Times New Roman" w:eastAsia="Times New Roman" w:hAnsi="Times New Roman" w:cs="Times New Roman"/>
          <w:color w:val="000000"/>
          <w:sz w:val="28"/>
          <w:szCs w:val="28"/>
          <w:bdr w:val="none" w:sz="0" w:space="0" w:color="auto" w:frame="1"/>
          <w:lang w:eastAsia="ru-RU"/>
        </w:rPr>
        <w:t xml:space="preserve">При сопровождении ответственным  инвалида (иного </w:t>
      </w:r>
      <w:proofErr w:type="spellStart"/>
      <w:r w:rsidRPr="00F219F1">
        <w:rPr>
          <w:rFonts w:ascii="Times New Roman" w:eastAsia="Times New Roman" w:hAnsi="Times New Roman" w:cs="Times New Roman"/>
          <w:color w:val="000000"/>
          <w:sz w:val="28"/>
          <w:szCs w:val="28"/>
          <w:bdr w:val="none" w:sz="0" w:space="0" w:color="auto" w:frame="1"/>
          <w:lang w:eastAsia="ru-RU"/>
        </w:rPr>
        <w:t>маломобильного</w:t>
      </w:r>
      <w:proofErr w:type="spellEnd"/>
      <w:r w:rsidRPr="00F219F1">
        <w:rPr>
          <w:rFonts w:ascii="Times New Roman" w:eastAsia="Times New Roman" w:hAnsi="Times New Roman" w:cs="Times New Roman"/>
          <w:color w:val="000000"/>
          <w:sz w:val="28"/>
          <w:szCs w:val="28"/>
          <w:bdr w:val="none" w:sz="0" w:space="0" w:color="auto" w:frame="1"/>
          <w:lang w:eastAsia="ru-RU"/>
        </w:rPr>
        <w:t xml:space="preserve"> гражданина), лично обратившегося в учреждение, к месту организации приема граждан, получения консультации, обеспечивается соблюдение правил этики общения с инвалидами, в том числе предусмотренных Методическим пособием для обучения (инструктирования) сотрудников учреждений и других организаций по вопросам обеспечения доступности для инвалидов услуг и объектов, на которых они предоставляются, оказания при этом необходимой помощи </w:t>
      </w:r>
      <w:r w:rsidRPr="00F219F1">
        <w:rPr>
          <w:rFonts w:ascii="Times New Roman" w:eastAsia="Times New Roman" w:hAnsi="Times New Roman" w:cs="Times New Roman"/>
          <w:color w:val="000000"/>
          <w:sz w:val="28"/>
          <w:szCs w:val="28"/>
          <w:bdr w:val="none" w:sz="0" w:space="0" w:color="auto" w:frame="1"/>
          <w:lang w:eastAsia="ru-RU"/>
        </w:rPr>
        <w:lastRenderedPageBreak/>
        <w:t>Министерства труда и</w:t>
      </w:r>
      <w:proofErr w:type="gramEnd"/>
      <w:r w:rsidRPr="00F219F1">
        <w:rPr>
          <w:rFonts w:ascii="Times New Roman" w:eastAsia="Times New Roman" w:hAnsi="Times New Roman" w:cs="Times New Roman"/>
          <w:color w:val="000000"/>
          <w:sz w:val="28"/>
          <w:szCs w:val="28"/>
          <w:bdr w:val="none" w:sz="0" w:space="0" w:color="auto" w:frame="1"/>
          <w:lang w:eastAsia="ru-RU"/>
        </w:rPr>
        <w:t xml:space="preserve"> социальной защиты населения Российской Федерации (далее - методическое пособие), включая:</w:t>
      </w:r>
      <w:r w:rsidRPr="00F219F1">
        <w:rPr>
          <w:rFonts w:ascii="Times New Roman" w:eastAsia="Times New Roman" w:hAnsi="Times New Roman" w:cs="Times New Roman"/>
          <w:color w:val="000000"/>
          <w:sz w:val="28"/>
          <w:szCs w:val="28"/>
          <w:bdr w:val="none" w:sz="0" w:space="0" w:color="auto" w:frame="1"/>
          <w:lang w:eastAsia="ru-RU"/>
        </w:rPr>
        <w:br/>
        <w:t xml:space="preserve">1) для гражданина с нарушением слуха: </w:t>
      </w:r>
      <w:proofErr w:type="gramStart"/>
      <w:r w:rsidRPr="00F219F1">
        <w:rPr>
          <w:rFonts w:ascii="Times New Roman" w:eastAsia="Times New Roman" w:hAnsi="Times New Roman" w:cs="Times New Roman"/>
          <w:color w:val="000000"/>
          <w:sz w:val="28"/>
          <w:szCs w:val="28"/>
          <w:bdr w:val="none" w:sz="0" w:space="0" w:color="auto" w:frame="1"/>
          <w:lang w:eastAsia="ru-RU"/>
        </w:rPr>
        <w:t>ответственный</w:t>
      </w:r>
      <w:proofErr w:type="gramEnd"/>
      <w:r w:rsidRPr="00F219F1">
        <w:rPr>
          <w:rFonts w:ascii="Times New Roman" w:eastAsia="Times New Roman" w:hAnsi="Times New Roman" w:cs="Times New Roman"/>
          <w:color w:val="000000"/>
          <w:sz w:val="28"/>
          <w:szCs w:val="28"/>
          <w:bdr w:val="none" w:sz="0" w:space="0" w:color="auto" w:frame="1"/>
          <w:lang w:eastAsia="ru-RU"/>
        </w:rPr>
        <w:t>  предлагает гражданину помощь по сопровождению. При получении согласия на такую помощь гражданину предлагается выбрать способ ее оказания (речевые или письменные сообщения). Слова сопровождаются доступными, понятными жестами. Предлагается гражданину следовать за собой, приглашающим жестом ладонью указывается место, куда гражданин может присесть;</w:t>
      </w:r>
    </w:p>
    <w:p w:rsidR="00F211AF" w:rsidRPr="00F219F1" w:rsidRDefault="00F211AF" w:rsidP="00F211A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219F1">
        <w:rPr>
          <w:rFonts w:ascii="Times New Roman" w:eastAsia="Times New Roman" w:hAnsi="Times New Roman" w:cs="Times New Roman"/>
          <w:color w:val="000000"/>
          <w:sz w:val="28"/>
          <w:szCs w:val="28"/>
          <w:bdr w:val="none" w:sz="0" w:space="0" w:color="auto" w:frame="1"/>
          <w:lang w:eastAsia="ru-RU"/>
        </w:rPr>
        <w:t xml:space="preserve">2) для гражданина с нарушением зрения: </w:t>
      </w:r>
      <w:proofErr w:type="gramStart"/>
      <w:r w:rsidRPr="00F219F1">
        <w:rPr>
          <w:rFonts w:ascii="Times New Roman" w:eastAsia="Times New Roman" w:hAnsi="Times New Roman" w:cs="Times New Roman"/>
          <w:color w:val="000000"/>
          <w:sz w:val="28"/>
          <w:szCs w:val="28"/>
          <w:bdr w:val="none" w:sz="0" w:space="0" w:color="auto" w:frame="1"/>
          <w:lang w:eastAsia="ru-RU"/>
        </w:rPr>
        <w:t>Ответственный</w:t>
      </w:r>
      <w:proofErr w:type="gramEnd"/>
      <w:r w:rsidRPr="00F219F1">
        <w:rPr>
          <w:rFonts w:ascii="Times New Roman" w:eastAsia="Times New Roman" w:hAnsi="Times New Roman" w:cs="Times New Roman"/>
          <w:color w:val="000000"/>
          <w:sz w:val="28"/>
          <w:szCs w:val="28"/>
          <w:bdr w:val="none" w:sz="0" w:space="0" w:color="auto" w:frame="1"/>
          <w:lang w:eastAsia="ru-RU"/>
        </w:rPr>
        <w:t>  предлагает гражданину помощь по сопровождению. При получении согласия на такую помощь гражданину предлагается выбрать способ ее предоставления (поддержка за локоть/руку или речевые сообщения), уточняется, с какой стороны удобно оказывать поддержку (обычно это свободная от трости сторона). При спуске или подъеме по ступенькам необходимо вести гражданина перпендикулярно к ним и обязательно показать перила. Проходя двери или узкие проходы</w:t>
      </w:r>
      <w:proofErr w:type="gramStart"/>
      <w:r w:rsidRPr="00F219F1">
        <w:rPr>
          <w:rFonts w:ascii="Times New Roman" w:eastAsia="Times New Roman" w:hAnsi="Times New Roman" w:cs="Times New Roman"/>
          <w:color w:val="000000"/>
          <w:sz w:val="28"/>
          <w:szCs w:val="28"/>
          <w:bdr w:val="none" w:sz="0" w:space="0" w:color="auto" w:frame="1"/>
          <w:lang w:eastAsia="ru-RU"/>
        </w:rPr>
        <w:t xml:space="preserve"> ,</w:t>
      </w:r>
      <w:proofErr w:type="gramEnd"/>
      <w:r w:rsidRPr="00F219F1">
        <w:rPr>
          <w:rFonts w:ascii="Times New Roman" w:eastAsia="Times New Roman" w:hAnsi="Times New Roman" w:cs="Times New Roman"/>
          <w:color w:val="000000"/>
          <w:sz w:val="28"/>
          <w:szCs w:val="28"/>
          <w:bdr w:val="none" w:sz="0" w:space="0" w:color="auto" w:frame="1"/>
          <w:lang w:eastAsia="ru-RU"/>
        </w:rPr>
        <w:t>всегда идти впереди, рукой направляя гражданина так, чтобы он шел следом за ответственным;</w:t>
      </w:r>
      <w:r w:rsidRPr="00F219F1">
        <w:rPr>
          <w:rFonts w:ascii="Times New Roman" w:eastAsia="Times New Roman" w:hAnsi="Times New Roman" w:cs="Times New Roman"/>
          <w:color w:val="000000"/>
          <w:sz w:val="28"/>
          <w:szCs w:val="28"/>
          <w:bdr w:val="none" w:sz="0" w:space="0" w:color="auto" w:frame="1"/>
          <w:lang w:eastAsia="ru-RU"/>
        </w:rPr>
        <w:br/>
        <w:t xml:space="preserve">3) для гражданина, испытывающего трудности при передвижении: прием (консультирование) осуществляется только в кабинетах, расположенных на первом этаже здания. </w:t>
      </w:r>
      <w:proofErr w:type="gramStart"/>
      <w:r w:rsidRPr="00F219F1">
        <w:rPr>
          <w:rFonts w:ascii="Times New Roman" w:eastAsia="Times New Roman" w:hAnsi="Times New Roman" w:cs="Times New Roman"/>
          <w:color w:val="000000"/>
          <w:sz w:val="28"/>
          <w:szCs w:val="28"/>
          <w:bdr w:val="none" w:sz="0" w:space="0" w:color="auto" w:frame="1"/>
          <w:lang w:eastAsia="ru-RU"/>
        </w:rPr>
        <w:t>Ответственный</w:t>
      </w:r>
      <w:proofErr w:type="gramEnd"/>
      <w:r w:rsidRPr="00F219F1">
        <w:rPr>
          <w:rFonts w:ascii="Times New Roman" w:eastAsia="Times New Roman" w:hAnsi="Times New Roman" w:cs="Times New Roman"/>
          <w:color w:val="000000"/>
          <w:sz w:val="28"/>
          <w:szCs w:val="28"/>
          <w:bdr w:val="none" w:sz="0" w:space="0" w:color="auto" w:frame="1"/>
          <w:lang w:eastAsia="ru-RU"/>
        </w:rPr>
        <w:t xml:space="preserve">  предлагает гражданину помощь по сопровождению. При получении согласия на такую помощь </w:t>
      </w:r>
      <w:proofErr w:type="gramStart"/>
      <w:r w:rsidRPr="00F219F1">
        <w:rPr>
          <w:rFonts w:ascii="Times New Roman" w:eastAsia="Times New Roman" w:hAnsi="Times New Roman" w:cs="Times New Roman"/>
          <w:color w:val="000000"/>
          <w:sz w:val="28"/>
          <w:szCs w:val="28"/>
          <w:bdr w:val="none" w:sz="0" w:space="0" w:color="auto" w:frame="1"/>
          <w:lang w:eastAsia="ru-RU"/>
        </w:rPr>
        <w:t>ответственный</w:t>
      </w:r>
      <w:proofErr w:type="gramEnd"/>
      <w:r w:rsidRPr="00F219F1">
        <w:rPr>
          <w:rFonts w:ascii="Times New Roman" w:eastAsia="Times New Roman" w:hAnsi="Times New Roman" w:cs="Times New Roman"/>
          <w:color w:val="000000"/>
          <w:sz w:val="28"/>
          <w:szCs w:val="28"/>
          <w:bdr w:val="none" w:sz="0" w:space="0" w:color="auto" w:frame="1"/>
          <w:lang w:eastAsia="ru-RU"/>
        </w:rPr>
        <w:t>  сопровождает гражданина;</w:t>
      </w:r>
    </w:p>
    <w:p w:rsidR="00F211AF" w:rsidRPr="00F219F1" w:rsidRDefault="00F211AF" w:rsidP="00F211A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219F1">
        <w:rPr>
          <w:rFonts w:ascii="Times New Roman" w:eastAsia="Times New Roman" w:hAnsi="Times New Roman" w:cs="Times New Roman"/>
          <w:color w:val="000000"/>
          <w:sz w:val="28"/>
          <w:szCs w:val="28"/>
          <w:bdr w:val="none" w:sz="0" w:space="0" w:color="auto" w:frame="1"/>
          <w:lang w:eastAsia="ru-RU"/>
        </w:rPr>
        <w:t xml:space="preserve">4) для гражданина с нарушениями интеллекта: </w:t>
      </w:r>
      <w:proofErr w:type="gramStart"/>
      <w:r w:rsidRPr="00F219F1">
        <w:rPr>
          <w:rFonts w:ascii="Times New Roman" w:eastAsia="Times New Roman" w:hAnsi="Times New Roman" w:cs="Times New Roman"/>
          <w:color w:val="000000"/>
          <w:sz w:val="28"/>
          <w:szCs w:val="28"/>
          <w:bdr w:val="none" w:sz="0" w:space="0" w:color="auto" w:frame="1"/>
          <w:lang w:eastAsia="ru-RU"/>
        </w:rPr>
        <w:t>ответственный</w:t>
      </w:r>
      <w:proofErr w:type="gramEnd"/>
      <w:r w:rsidRPr="00F219F1">
        <w:rPr>
          <w:rFonts w:ascii="Times New Roman" w:eastAsia="Times New Roman" w:hAnsi="Times New Roman" w:cs="Times New Roman"/>
          <w:color w:val="000000"/>
          <w:sz w:val="28"/>
          <w:szCs w:val="28"/>
          <w:bdr w:val="none" w:sz="0" w:space="0" w:color="auto" w:frame="1"/>
          <w:lang w:eastAsia="ru-RU"/>
        </w:rPr>
        <w:t>  предлагает следовать за собой, открывая перед гражданином дверь и предлагая занять место посетителя в кабинете.</w:t>
      </w:r>
      <w:r w:rsidRPr="00F219F1">
        <w:rPr>
          <w:rFonts w:ascii="Times New Roman" w:eastAsia="Times New Roman" w:hAnsi="Times New Roman" w:cs="Times New Roman"/>
          <w:color w:val="000000"/>
          <w:sz w:val="28"/>
          <w:szCs w:val="28"/>
          <w:bdr w:val="none" w:sz="0" w:space="0" w:color="auto" w:frame="1"/>
          <w:lang w:eastAsia="ru-RU"/>
        </w:rPr>
        <w:br/>
        <w:t>5. Лицом, осуществляющим прием (консультирование, прием обращений граждан), обеспечивается соблюдение правил этики общения с инвалидом, в том числе предусмотренных методическим пособием, включая:</w:t>
      </w:r>
    </w:p>
    <w:p w:rsidR="00F211AF" w:rsidRPr="00F219F1" w:rsidRDefault="00F211AF" w:rsidP="00F211AF">
      <w:pPr>
        <w:shd w:val="clear" w:color="auto" w:fill="FFFFFF"/>
        <w:spacing w:after="0" w:line="240" w:lineRule="auto"/>
        <w:ind w:hanging="360"/>
        <w:jc w:val="both"/>
        <w:rPr>
          <w:rFonts w:ascii="Times New Roman" w:eastAsia="Times New Roman" w:hAnsi="Times New Roman" w:cs="Times New Roman"/>
          <w:color w:val="000000"/>
          <w:sz w:val="28"/>
          <w:szCs w:val="28"/>
          <w:lang w:eastAsia="ru-RU"/>
        </w:rPr>
      </w:pPr>
      <w:r w:rsidRPr="00F219F1">
        <w:rPr>
          <w:rFonts w:ascii="Times New Roman" w:eastAsia="Times New Roman" w:hAnsi="Times New Roman" w:cs="Times New Roman"/>
          <w:color w:val="000000"/>
          <w:sz w:val="28"/>
          <w:szCs w:val="28"/>
          <w:bdr w:val="none" w:sz="0" w:space="0" w:color="auto" w:frame="1"/>
          <w:lang w:eastAsia="ru-RU"/>
        </w:rPr>
        <w:t>1)     для гражданина с нарушением слуха:</w:t>
      </w:r>
    </w:p>
    <w:p w:rsidR="00F211AF" w:rsidRPr="00F219F1" w:rsidRDefault="00F211AF" w:rsidP="00F211A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219F1">
        <w:rPr>
          <w:rFonts w:ascii="Times New Roman" w:eastAsia="Times New Roman" w:hAnsi="Times New Roman" w:cs="Times New Roman"/>
          <w:color w:val="000000"/>
          <w:sz w:val="28"/>
          <w:szCs w:val="28"/>
          <w:bdr w:val="none" w:sz="0" w:space="0" w:color="auto" w:frame="1"/>
          <w:lang w:eastAsia="ru-RU"/>
        </w:rPr>
        <w:t>а) для привлечения внимания необходимо назвать гражданина по имени и отчеству, в случае отсутствия реакции - слегка прикоснуться к его руке или привлечь внимание жестом руки;</w:t>
      </w:r>
    </w:p>
    <w:p w:rsidR="00F211AF" w:rsidRPr="00F219F1" w:rsidRDefault="00F211AF" w:rsidP="00F211A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219F1">
        <w:rPr>
          <w:rFonts w:ascii="Times New Roman" w:eastAsia="Times New Roman" w:hAnsi="Times New Roman" w:cs="Times New Roman"/>
          <w:color w:val="000000"/>
          <w:sz w:val="28"/>
          <w:szCs w:val="28"/>
          <w:bdr w:val="none" w:sz="0" w:space="0" w:color="auto" w:frame="1"/>
          <w:lang w:eastAsia="ru-RU"/>
        </w:rPr>
        <w:t>2) для гражданина с нарушением зрения:</w:t>
      </w:r>
    </w:p>
    <w:p w:rsidR="00F211AF" w:rsidRPr="00F219F1" w:rsidRDefault="00F211AF" w:rsidP="00F211A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219F1">
        <w:rPr>
          <w:rFonts w:ascii="Times New Roman" w:eastAsia="Times New Roman" w:hAnsi="Times New Roman" w:cs="Times New Roman"/>
          <w:color w:val="000000"/>
          <w:sz w:val="28"/>
          <w:szCs w:val="28"/>
          <w:bdr w:val="none" w:sz="0" w:space="0" w:color="auto" w:frame="1"/>
          <w:lang w:eastAsia="ru-RU"/>
        </w:rPr>
        <w:t>а) специалисту, осуществляющему прием (консультирование, прием обращений граждан), необходимо представиться, при общении с посетителем необходимо учитывать постоянную потребность гражданина в ориентации в пространстве. Если специалист, осуществляющий прием (консультирование, прием обращений граждан), перемещается по кабинету или покидает его, то его действия сопровождаются комментариями. Если в ходе приема возникла необходимость присутствия других специалистов, необходимо представить их, дав им возможность выразить голосом свое присутствие;</w:t>
      </w:r>
    </w:p>
    <w:p w:rsidR="00F211AF" w:rsidRPr="00F219F1" w:rsidRDefault="00F211AF" w:rsidP="00F211A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219F1">
        <w:rPr>
          <w:rFonts w:ascii="Times New Roman" w:eastAsia="Times New Roman" w:hAnsi="Times New Roman" w:cs="Times New Roman"/>
          <w:color w:val="000000"/>
          <w:sz w:val="28"/>
          <w:szCs w:val="28"/>
          <w:bdr w:val="none" w:sz="0" w:space="0" w:color="auto" w:frame="1"/>
          <w:lang w:eastAsia="ru-RU"/>
        </w:rPr>
        <w:t>б) при общении с гражданином избегается излишняя жестикуляция, обеспечивается отсутствие шумовых явлений в кабинете (отключается или максимально снижается громкость сигналов телефонов, находящихся в кабинете);</w:t>
      </w:r>
    </w:p>
    <w:p w:rsidR="00F211AF" w:rsidRPr="00F219F1" w:rsidRDefault="00F211AF" w:rsidP="00F211A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219F1">
        <w:rPr>
          <w:rFonts w:ascii="Times New Roman" w:eastAsia="Times New Roman" w:hAnsi="Times New Roman" w:cs="Times New Roman"/>
          <w:color w:val="000000"/>
          <w:sz w:val="28"/>
          <w:szCs w:val="28"/>
          <w:bdr w:val="none" w:sz="0" w:space="0" w:color="auto" w:frame="1"/>
          <w:lang w:eastAsia="ru-RU"/>
        </w:rPr>
        <w:t>3) для гражданина, испытывающего затруднения в речи: при общении не следует торопить и перебивать говорящего, рекомендуется использовать вопросы, требующие коротких ответов, при беседе поддерживать визуальный контакт. При возникновении трудности в общении предлагается вести диалог в письменном виде;</w:t>
      </w:r>
    </w:p>
    <w:p w:rsidR="00F211AF" w:rsidRPr="00F219F1" w:rsidRDefault="00F211AF" w:rsidP="00F211A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219F1">
        <w:rPr>
          <w:rFonts w:ascii="Times New Roman" w:eastAsia="Times New Roman" w:hAnsi="Times New Roman" w:cs="Times New Roman"/>
          <w:color w:val="000000"/>
          <w:sz w:val="28"/>
          <w:szCs w:val="28"/>
          <w:bdr w:val="none" w:sz="0" w:space="0" w:color="auto" w:frame="1"/>
          <w:lang w:eastAsia="ru-RU"/>
        </w:rPr>
        <w:lastRenderedPageBreak/>
        <w:t>4) для гражданина с интеллектуальными нарушениями: в общении необходимо использовать конкретные формулировки, изложенные доступным и понятным языком. Речь должна быть спокойной, без колебаний тембра и скорости изложения информации. При возможности устная информация должна сопровождаться иллюстративными или письменными материалами.</w:t>
      </w:r>
    </w:p>
    <w:p w:rsidR="00F211AF" w:rsidRPr="00F219F1" w:rsidRDefault="00F211AF" w:rsidP="00F211A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219F1">
        <w:rPr>
          <w:rFonts w:ascii="Times New Roman" w:eastAsia="Times New Roman" w:hAnsi="Times New Roman" w:cs="Times New Roman"/>
          <w:color w:val="000000"/>
          <w:sz w:val="28"/>
          <w:szCs w:val="28"/>
          <w:bdr w:val="none" w:sz="0" w:space="0" w:color="auto" w:frame="1"/>
          <w:lang w:eastAsia="ru-RU"/>
        </w:rPr>
        <w:t xml:space="preserve">7. По завершении личного приема (консультирования, приема обращения гражданина) </w:t>
      </w:r>
      <w:proofErr w:type="gramStart"/>
      <w:r w:rsidRPr="00F219F1">
        <w:rPr>
          <w:rFonts w:ascii="Times New Roman" w:eastAsia="Times New Roman" w:hAnsi="Times New Roman" w:cs="Times New Roman"/>
          <w:color w:val="000000"/>
          <w:sz w:val="28"/>
          <w:szCs w:val="28"/>
          <w:bdr w:val="none" w:sz="0" w:space="0" w:color="auto" w:frame="1"/>
          <w:lang w:eastAsia="ru-RU"/>
        </w:rPr>
        <w:t>ответственный</w:t>
      </w:r>
      <w:proofErr w:type="gramEnd"/>
      <w:r w:rsidRPr="00F219F1">
        <w:rPr>
          <w:rFonts w:ascii="Times New Roman" w:eastAsia="Times New Roman" w:hAnsi="Times New Roman" w:cs="Times New Roman"/>
          <w:color w:val="000000"/>
          <w:sz w:val="28"/>
          <w:szCs w:val="28"/>
          <w:bdr w:val="none" w:sz="0" w:space="0" w:color="auto" w:frame="1"/>
          <w:lang w:eastAsia="ru-RU"/>
        </w:rPr>
        <w:t xml:space="preserve"> предлагает гражданину помощь по сопровождению. При получении согласия на такую помощь ответственный специалист сопровождает инвалида или иного </w:t>
      </w:r>
      <w:proofErr w:type="spellStart"/>
      <w:r w:rsidRPr="00F219F1">
        <w:rPr>
          <w:rFonts w:ascii="Times New Roman" w:eastAsia="Times New Roman" w:hAnsi="Times New Roman" w:cs="Times New Roman"/>
          <w:color w:val="000000"/>
          <w:sz w:val="28"/>
          <w:szCs w:val="28"/>
          <w:bdr w:val="none" w:sz="0" w:space="0" w:color="auto" w:frame="1"/>
          <w:lang w:eastAsia="ru-RU"/>
        </w:rPr>
        <w:t>маломобильного</w:t>
      </w:r>
      <w:proofErr w:type="spellEnd"/>
      <w:r w:rsidRPr="00F219F1">
        <w:rPr>
          <w:rFonts w:ascii="Times New Roman" w:eastAsia="Times New Roman" w:hAnsi="Times New Roman" w:cs="Times New Roman"/>
          <w:color w:val="000000"/>
          <w:sz w:val="28"/>
          <w:szCs w:val="28"/>
          <w:bdr w:val="none" w:sz="0" w:space="0" w:color="auto" w:frame="1"/>
          <w:lang w:eastAsia="ru-RU"/>
        </w:rPr>
        <w:t xml:space="preserve"> гражданина до выхода из здания, оказывает помощь при посадке в транспортное средство.</w:t>
      </w:r>
    </w:p>
    <w:p w:rsidR="00F211AF" w:rsidRDefault="00F211AF" w:rsidP="00F211AF"/>
    <w:p w:rsidR="00664A08" w:rsidRPr="00793889" w:rsidRDefault="00664A08" w:rsidP="00664A08">
      <w:pPr>
        <w:jc w:val="right"/>
        <w:rPr>
          <w:rFonts w:ascii="Times New Roman" w:hAnsi="Times New Roman" w:cs="Times New Roman"/>
        </w:rPr>
      </w:pPr>
      <w:r w:rsidRPr="00793889">
        <w:rPr>
          <w:rFonts w:ascii="Times New Roman" w:hAnsi="Times New Roman" w:cs="Times New Roman"/>
          <w:noProof/>
          <w:lang w:eastAsia="ru-RU"/>
        </w:rPr>
        <w:drawing>
          <wp:anchor distT="0" distB="0" distL="114300" distR="114300" simplePos="0" relativeHeight="251662336" behindDoc="0" locked="0" layoutInCell="1" allowOverlap="1">
            <wp:simplePos x="0" y="0"/>
            <wp:positionH relativeFrom="column">
              <wp:posOffset>3129915</wp:posOffset>
            </wp:positionH>
            <wp:positionV relativeFrom="paragraph">
              <wp:posOffset>3810</wp:posOffset>
            </wp:positionV>
            <wp:extent cx="2432050" cy="558800"/>
            <wp:effectExtent l="19050" t="0" r="6350" b="0"/>
            <wp:wrapThrough wrapText="bothSides">
              <wp:wrapPolygon edited="0">
                <wp:start x="-169" y="0"/>
                <wp:lineTo x="-169" y="20618"/>
                <wp:lineTo x="21656" y="20618"/>
                <wp:lineTo x="21656" y="0"/>
                <wp:lineTo x="-169" y="0"/>
              </wp:wrapPolygon>
            </wp:wrapThrough>
            <wp:docPr id="7" name="Рисунок 1" descr="C:\Users\SOSH\Downloads\Приказ ответственный ФИС ФРДО 2023 (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OSH\Downloads\Приказ ответственный ФИС ФРДО 2023 (1)-1.png"/>
                    <pic:cNvPicPr>
                      <a:picLocks noChangeAspect="1" noChangeArrowheads="1"/>
                    </pic:cNvPicPr>
                  </pic:nvPicPr>
                  <pic:blipFill>
                    <a:blip r:embed="rId5" cstate="print">
                      <a:lum bright="-10000" contrast="20000"/>
                    </a:blip>
                    <a:srcRect l="65639" t="86759" r="1705" b="7925"/>
                    <a:stretch>
                      <a:fillRect/>
                    </a:stretch>
                  </pic:blipFill>
                  <pic:spPr bwMode="auto">
                    <a:xfrm>
                      <a:off x="0" y="0"/>
                      <a:ext cx="2432050" cy="558800"/>
                    </a:xfrm>
                    <a:prstGeom prst="rect">
                      <a:avLst/>
                    </a:prstGeom>
                    <a:noFill/>
                    <a:ln w="9525">
                      <a:noFill/>
                      <a:miter lim="800000"/>
                      <a:headEnd/>
                      <a:tailEnd/>
                    </a:ln>
                  </pic:spPr>
                </pic:pic>
              </a:graphicData>
            </a:graphic>
          </wp:anchor>
        </w:drawing>
      </w:r>
      <w:r w:rsidRPr="00793889">
        <w:rPr>
          <w:rFonts w:ascii="Times New Roman" w:hAnsi="Times New Roman" w:cs="Times New Roman"/>
          <w:noProof/>
          <w:lang w:eastAsia="ru-RU"/>
        </w:rPr>
        <w:drawing>
          <wp:anchor distT="0" distB="0" distL="114300" distR="114300" simplePos="0" relativeHeight="251663360" behindDoc="0" locked="0" layoutInCell="1" allowOverlap="1">
            <wp:simplePos x="0" y="0"/>
            <wp:positionH relativeFrom="column">
              <wp:posOffset>-108585</wp:posOffset>
            </wp:positionH>
            <wp:positionV relativeFrom="paragraph">
              <wp:posOffset>3810</wp:posOffset>
            </wp:positionV>
            <wp:extent cx="3257550" cy="558800"/>
            <wp:effectExtent l="19050" t="0" r="0" b="0"/>
            <wp:wrapThrough wrapText="bothSides">
              <wp:wrapPolygon edited="0">
                <wp:start x="-126" y="0"/>
                <wp:lineTo x="-126" y="20618"/>
                <wp:lineTo x="21600" y="20618"/>
                <wp:lineTo x="21600" y="0"/>
                <wp:lineTo x="-126" y="0"/>
              </wp:wrapPolygon>
            </wp:wrapThrough>
            <wp:docPr id="8" name="Рисунок 1" descr="C:\Users\SOSH\Downloads\Приказ ответственный ФИС ФРДО 2023 (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OSH\Downloads\Приказ ответственный ФИС ФРДО 2023 (1)-1.png"/>
                    <pic:cNvPicPr>
                      <a:picLocks noChangeAspect="1" noChangeArrowheads="1"/>
                    </pic:cNvPicPr>
                  </pic:nvPicPr>
                  <pic:blipFill>
                    <a:blip r:embed="rId5" cstate="print">
                      <a:lum bright="-10000" contrast="20000"/>
                    </a:blip>
                    <a:srcRect l="7319" t="86759" r="48941" b="7925"/>
                    <a:stretch>
                      <a:fillRect/>
                    </a:stretch>
                  </pic:blipFill>
                  <pic:spPr bwMode="auto">
                    <a:xfrm>
                      <a:off x="0" y="0"/>
                      <a:ext cx="3257550" cy="558800"/>
                    </a:xfrm>
                    <a:prstGeom prst="rect">
                      <a:avLst/>
                    </a:prstGeom>
                    <a:noFill/>
                    <a:ln w="9525">
                      <a:noFill/>
                      <a:miter lim="800000"/>
                      <a:headEnd/>
                      <a:tailEnd/>
                    </a:ln>
                  </pic:spPr>
                </pic:pic>
              </a:graphicData>
            </a:graphic>
          </wp:anchor>
        </w:drawing>
      </w:r>
    </w:p>
    <w:p w:rsidR="00EB5AA3" w:rsidRDefault="00EB5AA3" w:rsidP="00A11B48">
      <w:pPr>
        <w:spacing w:after="113" w:line="240" w:lineRule="auto"/>
        <w:jc w:val="right"/>
        <w:rPr>
          <w:rFonts w:ascii="Times New Roman" w:eastAsia="Times New Roman" w:hAnsi="Times New Roman" w:cs="Times New Roman"/>
          <w:color w:val="222222"/>
          <w:sz w:val="28"/>
          <w:szCs w:val="28"/>
          <w:lang w:eastAsia="ru-RU"/>
        </w:rPr>
      </w:pPr>
    </w:p>
    <w:sectPr w:rsidR="00EB5AA3" w:rsidSect="006B6E47">
      <w:pgSz w:w="11906" w:h="16838"/>
      <w:pgMar w:top="284" w:right="850" w:bottom="426"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characterSpacingControl w:val="doNotCompress"/>
  <w:compat/>
  <w:rsids>
    <w:rsidRoot w:val="00A11B48"/>
    <w:rsid w:val="0004016E"/>
    <w:rsid w:val="00147DCC"/>
    <w:rsid w:val="002669C7"/>
    <w:rsid w:val="00283D25"/>
    <w:rsid w:val="00355765"/>
    <w:rsid w:val="003E03F9"/>
    <w:rsid w:val="00552E09"/>
    <w:rsid w:val="00664A08"/>
    <w:rsid w:val="006B6E47"/>
    <w:rsid w:val="00767B28"/>
    <w:rsid w:val="00927DA9"/>
    <w:rsid w:val="00A11B48"/>
    <w:rsid w:val="00A9769C"/>
    <w:rsid w:val="00AF5BDE"/>
    <w:rsid w:val="00B76315"/>
    <w:rsid w:val="00DC31D9"/>
    <w:rsid w:val="00EB5AA3"/>
    <w:rsid w:val="00F211A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31D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2">
    <w:name w:val="Сетка таблицы2"/>
    <w:basedOn w:val="a1"/>
    <w:next w:val="a3"/>
    <w:uiPriority w:val="59"/>
    <w:rsid w:val="00A11B4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3">
    <w:name w:val="Table Grid"/>
    <w:basedOn w:val="a1"/>
    <w:uiPriority w:val="59"/>
    <w:rsid w:val="00A11B4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2">
    <w:name w:val="Сетка таблицы2"/>
    <w:basedOn w:val="a1"/>
    <w:next w:val="a3"/>
    <w:uiPriority w:val="59"/>
    <w:rsid w:val="00A11B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59"/>
    <w:rsid w:val="00A11B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divs>
    <w:div w:id="30350265">
      <w:bodyDiv w:val="1"/>
      <w:marLeft w:val="0"/>
      <w:marRight w:val="0"/>
      <w:marTop w:val="0"/>
      <w:marBottom w:val="0"/>
      <w:divBdr>
        <w:top w:val="none" w:sz="0" w:space="0" w:color="auto"/>
        <w:left w:val="none" w:sz="0" w:space="0" w:color="auto"/>
        <w:bottom w:val="none" w:sz="0" w:space="0" w:color="auto"/>
        <w:right w:val="none" w:sz="0" w:space="0" w:color="auto"/>
      </w:divBdr>
    </w:div>
    <w:div w:id="203835442">
      <w:bodyDiv w:val="1"/>
      <w:marLeft w:val="0"/>
      <w:marRight w:val="0"/>
      <w:marTop w:val="0"/>
      <w:marBottom w:val="0"/>
      <w:divBdr>
        <w:top w:val="none" w:sz="0" w:space="0" w:color="auto"/>
        <w:left w:val="none" w:sz="0" w:space="0" w:color="auto"/>
        <w:bottom w:val="none" w:sz="0" w:space="0" w:color="auto"/>
        <w:right w:val="none" w:sz="0" w:space="0" w:color="auto"/>
      </w:divBdr>
    </w:div>
    <w:div w:id="851454041">
      <w:bodyDiv w:val="1"/>
      <w:marLeft w:val="0"/>
      <w:marRight w:val="0"/>
      <w:marTop w:val="0"/>
      <w:marBottom w:val="0"/>
      <w:divBdr>
        <w:top w:val="none" w:sz="0" w:space="0" w:color="auto"/>
        <w:left w:val="none" w:sz="0" w:space="0" w:color="auto"/>
        <w:bottom w:val="none" w:sz="0" w:space="0" w:color="auto"/>
        <w:right w:val="none" w:sz="0" w:space="0" w:color="auto"/>
      </w:divBdr>
    </w:div>
    <w:div w:id="1388186905">
      <w:bodyDiv w:val="1"/>
      <w:marLeft w:val="0"/>
      <w:marRight w:val="0"/>
      <w:marTop w:val="0"/>
      <w:marBottom w:val="0"/>
      <w:divBdr>
        <w:top w:val="none" w:sz="0" w:space="0" w:color="auto"/>
        <w:left w:val="none" w:sz="0" w:space="0" w:color="auto"/>
        <w:bottom w:val="none" w:sz="0" w:space="0" w:color="auto"/>
        <w:right w:val="none" w:sz="0" w:space="0" w:color="auto"/>
      </w:divBdr>
    </w:div>
    <w:div w:id="1986425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60FDE81-F9B1-4A5E-A204-D748ABD821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1250</Words>
  <Characters>7130</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8364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школа</dc:creator>
  <cp:lastModifiedBy>SOSH</cp:lastModifiedBy>
  <cp:revision>2</cp:revision>
  <cp:lastPrinted>2023-07-21T07:47:00Z</cp:lastPrinted>
  <dcterms:created xsi:type="dcterms:W3CDTF">2023-10-18T21:10:00Z</dcterms:created>
  <dcterms:modified xsi:type="dcterms:W3CDTF">2023-10-18T21:10:00Z</dcterms:modified>
</cp:coreProperties>
</file>