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C2" w:rsidRPr="004F2E59" w:rsidRDefault="007E4BC2" w:rsidP="007E4BC2">
      <w:pPr>
        <w:jc w:val="center"/>
        <w:rPr>
          <w:rFonts w:cs="Times New Roman"/>
        </w:rPr>
      </w:pPr>
      <w:r w:rsidRPr="004F2E59"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-47274</wp:posOffset>
            </wp:positionV>
            <wp:extent cx="598804" cy="66647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4" cy="666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BC2" w:rsidRPr="004F2E59" w:rsidRDefault="007E4BC2" w:rsidP="007E4BC2">
      <w:pPr>
        <w:snapToGrid w:val="0"/>
        <w:jc w:val="center"/>
        <w:rPr>
          <w:rFonts w:cs="Times New Roman"/>
          <w:sz w:val="20"/>
          <w:szCs w:val="20"/>
        </w:rPr>
      </w:pPr>
    </w:p>
    <w:p w:rsidR="007E4BC2" w:rsidRPr="004F2E59" w:rsidRDefault="007E4BC2" w:rsidP="007E4BC2">
      <w:pPr>
        <w:snapToGrid w:val="0"/>
        <w:jc w:val="center"/>
        <w:rPr>
          <w:rFonts w:cs="Times New Roman"/>
          <w:sz w:val="28"/>
          <w:szCs w:val="20"/>
        </w:rPr>
      </w:pPr>
    </w:p>
    <w:p w:rsidR="007E4BC2" w:rsidRPr="004F2E59" w:rsidRDefault="007E4BC2" w:rsidP="007E4BC2">
      <w:pPr>
        <w:snapToGrid w:val="0"/>
        <w:jc w:val="center"/>
        <w:rPr>
          <w:rFonts w:cs="Times New Roman"/>
          <w:sz w:val="20"/>
          <w:szCs w:val="20"/>
        </w:rPr>
      </w:pPr>
    </w:p>
    <w:p w:rsidR="007E4BC2" w:rsidRPr="008330D1" w:rsidRDefault="007E4BC2" w:rsidP="007E4BC2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ЧЕЧЕНСКАЯ РЕСПУБЛИКАНСКАЯ ОРГАНИЗАЦИЯ</w:t>
      </w:r>
    </w:p>
    <w:p w:rsidR="007E4BC2" w:rsidRPr="008330D1" w:rsidRDefault="007E4BC2" w:rsidP="007E4BC2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ОБЩЕРОССИЙСКОГО ПРОФСОЮЗА ОБРАЗОВАНИЯ</w:t>
      </w:r>
    </w:p>
    <w:p w:rsidR="007E4BC2" w:rsidRPr="008330D1" w:rsidRDefault="007E4BC2" w:rsidP="007E4BC2">
      <w:pPr>
        <w:snapToGri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ВЕДЕНСКИЙ </w:t>
      </w:r>
      <w:r w:rsidRPr="008330D1">
        <w:rPr>
          <w:rFonts w:cs="Times New Roman"/>
          <w:b/>
          <w:lang w:val="ru-RU"/>
        </w:rPr>
        <w:t xml:space="preserve"> МУНИЦИПАЛЬНЫЙ РАЙОН</w:t>
      </w:r>
    </w:p>
    <w:p w:rsidR="007E4BC2" w:rsidRPr="004F2E59" w:rsidRDefault="007E4BC2" w:rsidP="007E4BC2">
      <w:pPr>
        <w:keepNext/>
        <w:widowControl/>
        <w:numPr>
          <w:ilvl w:val="2"/>
          <w:numId w:val="4"/>
        </w:numPr>
        <w:suppressAutoHyphens w:val="0"/>
        <w:jc w:val="center"/>
        <w:outlineLvl w:val="2"/>
        <w:rPr>
          <w:rFonts w:cs="Times New Roman"/>
          <w:b/>
          <w:bCs/>
          <w:szCs w:val="20"/>
          <w:lang w:val="ru-RU" w:eastAsia="ar-SA"/>
        </w:rPr>
      </w:pPr>
      <w:r w:rsidRPr="004F2E59">
        <w:rPr>
          <w:rFonts w:cs="Times New Roman"/>
          <w:b/>
          <w:bCs/>
          <w:szCs w:val="20"/>
          <w:lang w:val="ru-RU" w:eastAsia="ar-SA"/>
        </w:rPr>
        <w:t xml:space="preserve">ПЕРВИЧНАЯ ПРОФСОЮЗНАЯ ОРГАНИЗАЦИЯ </w:t>
      </w:r>
    </w:p>
    <w:p w:rsidR="007E4BC2" w:rsidRPr="000E2556" w:rsidRDefault="007E4BC2" w:rsidP="007E4BC2">
      <w:pPr>
        <w:pStyle w:val="a7"/>
        <w:numPr>
          <w:ilvl w:val="0"/>
          <w:numId w:val="4"/>
        </w:numPr>
        <w:jc w:val="center"/>
        <w:rPr>
          <w:rFonts w:cs="Times New Roman"/>
          <w:b/>
          <w:bCs/>
          <w:sz w:val="28"/>
          <w:lang w:val="ru-RU" w:eastAsia="ar-SA"/>
        </w:rPr>
      </w:pPr>
      <w:r w:rsidRPr="00E26C5E">
        <w:rPr>
          <w:rFonts w:cs="Times New Roman"/>
          <w:b/>
          <w:bCs/>
          <w:sz w:val="28"/>
          <w:lang w:val="ru-RU" w:eastAsia="ar-SA"/>
        </w:rPr>
        <w:t>МБОУ «</w:t>
      </w:r>
      <w:r>
        <w:rPr>
          <w:rFonts w:cs="Times New Roman"/>
          <w:b/>
          <w:bCs/>
          <w:sz w:val="28"/>
          <w:lang w:val="ru-RU" w:eastAsia="ar-SA"/>
        </w:rPr>
        <w:t>БЕНОЙСКАЯ</w:t>
      </w:r>
      <w:r w:rsidRPr="000E2556">
        <w:rPr>
          <w:rFonts w:cs="Times New Roman"/>
          <w:b/>
          <w:bCs/>
          <w:sz w:val="28"/>
          <w:lang w:val="ru-RU" w:eastAsia="ar-SA"/>
        </w:rPr>
        <w:t xml:space="preserve"> СОШ»</w:t>
      </w:r>
    </w:p>
    <w:p w:rsidR="007E4BC2" w:rsidRPr="00621D2E" w:rsidRDefault="007E4BC2" w:rsidP="007E4BC2">
      <w:pPr>
        <w:pBdr>
          <w:bottom w:val="thinThickSmallGap" w:sz="24" w:space="1" w:color="0070C0"/>
        </w:pBdr>
        <w:jc w:val="center"/>
        <w:rPr>
          <w:rFonts w:cs="Times New Roman"/>
          <w:sz w:val="20"/>
          <w:lang w:val="ru-RU"/>
        </w:rPr>
      </w:pPr>
    </w:p>
    <w:p w:rsidR="007E4BC2" w:rsidRPr="004F2E59" w:rsidRDefault="007E4BC2" w:rsidP="007E4BC2">
      <w:pPr>
        <w:jc w:val="center"/>
        <w:rPr>
          <w:rFonts w:cs="Times New Roman"/>
          <w:b/>
          <w:bCs/>
          <w:color w:val="auto"/>
          <w:lang w:val="ru-RU"/>
        </w:rPr>
      </w:pPr>
    </w:p>
    <w:p w:rsidR="007E4BC2" w:rsidRPr="004F2E59" w:rsidRDefault="007E4BC2" w:rsidP="007E4BC2">
      <w:pPr>
        <w:pStyle w:val="8"/>
        <w:numPr>
          <w:ilvl w:val="0"/>
          <w:numId w:val="0"/>
        </w:numPr>
        <w:autoSpaceDE w:val="0"/>
        <w:spacing w:before="0" w:after="0"/>
        <w:rPr>
          <w:b/>
          <w:bCs/>
          <w:i w:val="0"/>
          <w:color w:val="auto"/>
        </w:rPr>
      </w:pPr>
    </w:p>
    <w:p w:rsidR="007E4BC2" w:rsidRDefault="007E4BC2" w:rsidP="007E4BC2">
      <w:pPr>
        <w:pStyle w:val="8"/>
        <w:numPr>
          <w:ilvl w:val="0"/>
          <w:numId w:val="0"/>
        </w:numPr>
        <w:autoSpaceDE w:val="0"/>
        <w:spacing w:before="0" w:after="0"/>
        <w:ind w:left="1440" w:hanging="1440"/>
        <w:jc w:val="center"/>
        <w:rPr>
          <w:b/>
          <w:bCs/>
          <w:i w:val="0"/>
          <w:color w:val="auto"/>
        </w:rPr>
      </w:pPr>
      <w:r w:rsidRPr="004F2E59">
        <w:rPr>
          <w:b/>
          <w:bCs/>
          <w:i w:val="0"/>
          <w:color w:val="auto"/>
        </w:rPr>
        <w:t xml:space="preserve">ПРОТОКОЛ № </w:t>
      </w:r>
      <w:r>
        <w:rPr>
          <w:b/>
          <w:bCs/>
          <w:i w:val="0"/>
          <w:color w:val="auto"/>
        </w:rPr>
        <w:t>1</w:t>
      </w:r>
    </w:p>
    <w:p w:rsidR="007E4BC2" w:rsidRPr="00CC3909" w:rsidRDefault="007E4BC2" w:rsidP="007E4BC2">
      <w:pPr>
        <w:jc w:val="center"/>
        <w:rPr>
          <w:b/>
          <w:lang w:val="ru-RU" w:eastAsia="ar-SA" w:bidi="ar-SA"/>
        </w:rPr>
      </w:pPr>
      <w:r w:rsidRPr="00CC3909">
        <w:rPr>
          <w:b/>
          <w:lang w:val="ru-RU" w:eastAsia="ar-SA" w:bidi="ar-SA"/>
        </w:rPr>
        <w:t>заседания профсоюзного комитета</w:t>
      </w:r>
    </w:p>
    <w:p w:rsidR="007E4BC2" w:rsidRPr="00621D2E" w:rsidRDefault="007E4BC2" w:rsidP="007E4BC2">
      <w:pPr>
        <w:rPr>
          <w:lang w:val="ru-RU" w:eastAsia="ar-SA" w:bidi="ar-SA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</w:tblGrid>
      <w:tr w:rsidR="007E4BC2" w:rsidRPr="007E4BC2" w:rsidTr="00CC5872">
        <w:tc>
          <w:tcPr>
            <w:tcW w:w="2500" w:type="pct"/>
          </w:tcPr>
          <w:p w:rsidR="007E4BC2" w:rsidRPr="007E4BC2" w:rsidRDefault="007E4BC2" w:rsidP="00CC5872">
            <w:pPr>
              <w:rPr>
                <w:rFonts w:cs="Times New Roman"/>
                <w:sz w:val="28"/>
                <w:lang w:val="ru-RU" w:eastAsia="ar-SA" w:bidi="ar-SA"/>
              </w:rPr>
            </w:pPr>
            <w:proofErr w:type="spellStart"/>
            <w:r w:rsidRPr="007E4BC2">
              <w:rPr>
                <w:rFonts w:cs="Times New Roman"/>
                <w:color w:val="auto"/>
                <w:sz w:val="28"/>
                <w:lang w:val="ru-RU"/>
              </w:rPr>
              <w:t>с</w:t>
            </w:r>
            <w:proofErr w:type="gramStart"/>
            <w:r w:rsidRPr="007E4BC2">
              <w:rPr>
                <w:rFonts w:cs="Times New Roman"/>
                <w:color w:val="auto"/>
                <w:sz w:val="28"/>
                <w:lang w:val="ru-RU"/>
              </w:rPr>
              <w:t>.Б</w:t>
            </w:r>
            <w:proofErr w:type="gramEnd"/>
            <w:r w:rsidRPr="007E4BC2">
              <w:rPr>
                <w:rFonts w:cs="Times New Roman"/>
                <w:color w:val="auto"/>
                <w:sz w:val="28"/>
                <w:lang w:val="ru-RU"/>
              </w:rPr>
              <w:t>еной</w:t>
            </w:r>
            <w:proofErr w:type="spellEnd"/>
          </w:p>
        </w:tc>
        <w:tc>
          <w:tcPr>
            <w:tcW w:w="2500" w:type="pct"/>
          </w:tcPr>
          <w:p w:rsidR="007E4BC2" w:rsidRPr="007E4BC2" w:rsidRDefault="007E4BC2" w:rsidP="00CC5872">
            <w:pPr>
              <w:jc w:val="right"/>
              <w:rPr>
                <w:rFonts w:cs="Times New Roman"/>
                <w:sz w:val="28"/>
                <w:lang w:val="ru-RU" w:eastAsia="ar-SA" w:bidi="ar-SA"/>
              </w:rPr>
            </w:pPr>
            <w:r w:rsidRPr="007E4BC2">
              <w:rPr>
                <w:rFonts w:cs="Times New Roman"/>
                <w:color w:val="auto"/>
                <w:sz w:val="28"/>
                <w:lang w:val="ru-RU"/>
              </w:rPr>
              <w:t xml:space="preserve">«29» </w:t>
            </w:r>
            <w:r w:rsidRPr="007E4BC2">
              <w:rPr>
                <w:rFonts w:cs="Times New Roman"/>
                <w:color w:val="auto"/>
                <w:sz w:val="28"/>
                <w:u w:val="single"/>
                <w:lang w:val="ru-RU"/>
              </w:rPr>
              <w:t xml:space="preserve">августа </w:t>
            </w:r>
            <w:r w:rsidRPr="007E4BC2">
              <w:rPr>
                <w:rFonts w:cs="Times New Roman"/>
                <w:color w:val="auto"/>
                <w:sz w:val="28"/>
                <w:lang w:val="ru-RU"/>
              </w:rPr>
              <w:t>20</w:t>
            </w:r>
            <w:r w:rsidRPr="007E4BC2">
              <w:rPr>
                <w:rFonts w:cs="Times New Roman"/>
                <w:color w:val="auto"/>
                <w:sz w:val="28"/>
                <w:u w:val="single"/>
                <w:lang w:val="ru-RU"/>
              </w:rPr>
              <w:t>23</w:t>
            </w:r>
            <w:r w:rsidRPr="007E4BC2">
              <w:rPr>
                <w:rFonts w:cs="Times New Roman"/>
                <w:color w:val="auto"/>
                <w:sz w:val="28"/>
                <w:lang w:val="ru-RU"/>
              </w:rPr>
              <w:t xml:space="preserve"> г.</w:t>
            </w:r>
          </w:p>
        </w:tc>
      </w:tr>
    </w:tbl>
    <w:p w:rsidR="0009258F" w:rsidRPr="00210F48" w:rsidRDefault="0009258F" w:rsidP="0009258F">
      <w:pPr>
        <w:numPr>
          <w:ilvl w:val="0"/>
          <w:numId w:val="1"/>
        </w:num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210F48">
        <w:rPr>
          <w:color w:val="auto"/>
          <w:sz w:val="28"/>
          <w:szCs w:val="28"/>
          <w:lang w:val="ru-RU"/>
        </w:rPr>
        <w:t xml:space="preserve">        </w:t>
      </w:r>
      <w:r w:rsidRPr="00210F48">
        <w:rPr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</w:t>
      </w:r>
    </w:p>
    <w:p w:rsidR="0009258F" w:rsidRPr="009D1413" w:rsidRDefault="0009258F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 xml:space="preserve"> Всего членов Профсоюза, состоящих на учете в первичной</w:t>
      </w:r>
      <w:r>
        <w:rPr>
          <w:color w:val="auto"/>
          <w:sz w:val="28"/>
          <w:szCs w:val="28"/>
          <w:lang w:val="ru-RU"/>
        </w:rPr>
        <w:t xml:space="preserve"> профсоюз</w:t>
      </w:r>
      <w:r w:rsidR="00977746">
        <w:rPr>
          <w:color w:val="auto"/>
          <w:sz w:val="28"/>
          <w:szCs w:val="28"/>
          <w:lang w:val="ru-RU"/>
        </w:rPr>
        <w:t>ной организации: 31</w:t>
      </w:r>
      <w:r w:rsidR="00210F48">
        <w:rPr>
          <w:color w:val="auto"/>
          <w:sz w:val="28"/>
          <w:szCs w:val="28"/>
          <w:lang w:val="ru-RU"/>
        </w:rPr>
        <w:t xml:space="preserve"> </w:t>
      </w:r>
    </w:p>
    <w:p w:rsidR="0009258F" w:rsidRDefault="0009258F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>Количеств</w:t>
      </w:r>
      <w:r w:rsidR="00977746">
        <w:rPr>
          <w:color w:val="auto"/>
          <w:sz w:val="28"/>
          <w:szCs w:val="28"/>
          <w:lang w:val="ru-RU"/>
        </w:rPr>
        <w:t xml:space="preserve">о </w:t>
      </w:r>
      <w:r w:rsidR="007E4BC2">
        <w:rPr>
          <w:color w:val="auto"/>
          <w:sz w:val="28"/>
          <w:szCs w:val="28"/>
          <w:lang w:val="ru-RU"/>
        </w:rPr>
        <w:t>присутствующих на собрании: 31</w:t>
      </w:r>
    </w:p>
    <w:p w:rsidR="00931A87" w:rsidRPr="009D1413" w:rsidRDefault="00931A87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Количество о</w:t>
      </w:r>
      <w:r w:rsidR="007E4BC2">
        <w:rPr>
          <w:color w:val="auto"/>
          <w:sz w:val="28"/>
          <w:szCs w:val="28"/>
          <w:lang w:val="ru-RU"/>
        </w:rPr>
        <w:t>тсутствующих на собрании: 0</w:t>
      </w:r>
    </w:p>
    <w:p w:rsidR="0009258F" w:rsidRPr="009D1413" w:rsidRDefault="00210F48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Ф.И.О. секретаря собрания: </w:t>
      </w:r>
      <w:proofErr w:type="spellStart"/>
      <w:r w:rsidR="00977746">
        <w:rPr>
          <w:color w:val="auto"/>
          <w:sz w:val="28"/>
          <w:szCs w:val="28"/>
          <w:lang w:val="ru-RU"/>
        </w:rPr>
        <w:t>Сириева</w:t>
      </w:r>
      <w:proofErr w:type="spellEnd"/>
      <w:r w:rsidR="00977746">
        <w:rPr>
          <w:color w:val="auto"/>
          <w:sz w:val="28"/>
          <w:szCs w:val="28"/>
          <w:lang w:val="ru-RU"/>
        </w:rPr>
        <w:t xml:space="preserve"> С.Р.</w:t>
      </w:r>
    </w:p>
    <w:p w:rsidR="0009258F" w:rsidRDefault="0009258F" w:rsidP="0009258F">
      <w:pPr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Default="0009258F" w:rsidP="0009258F">
      <w:pPr>
        <w:autoSpaceDE w:val="0"/>
        <w:ind w:firstLine="709"/>
        <w:jc w:val="center"/>
        <w:rPr>
          <w:b/>
          <w:bCs/>
          <w:color w:val="auto"/>
          <w:sz w:val="28"/>
          <w:szCs w:val="28"/>
          <w:lang w:val="ru-RU"/>
        </w:rPr>
      </w:pPr>
      <w:r w:rsidRPr="009D1413">
        <w:rPr>
          <w:b/>
          <w:bCs/>
          <w:color w:val="auto"/>
          <w:sz w:val="28"/>
          <w:szCs w:val="28"/>
          <w:lang w:val="ru-RU"/>
        </w:rPr>
        <w:t>ПОВЕСТКА ДНЯ:</w:t>
      </w:r>
    </w:p>
    <w:p w:rsidR="0009258F" w:rsidRPr="009D1413" w:rsidRDefault="0009258F" w:rsidP="0009258F">
      <w:pPr>
        <w:autoSpaceDE w:val="0"/>
        <w:ind w:firstLine="709"/>
        <w:jc w:val="center"/>
        <w:rPr>
          <w:b/>
          <w:bCs/>
          <w:color w:val="auto"/>
          <w:sz w:val="28"/>
          <w:szCs w:val="28"/>
          <w:lang w:val="ru-RU"/>
        </w:rPr>
      </w:pPr>
    </w:p>
    <w:p w:rsidR="00CD7369" w:rsidRPr="00CD7369" w:rsidRDefault="00CD7369" w:rsidP="002536D6">
      <w:pPr>
        <w:spacing w:line="276" w:lineRule="auto"/>
        <w:rPr>
          <w:rFonts w:cs="Times New Roman"/>
          <w:sz w:val="28"/>
          <w:szCs w:val="28"/>
          <w:lang w:val="ru-RU"/>
        </w:rPr>
      </w:pPr>
      <w:r w:rsidRPr="00CD7369">
        <w:rPr>
          <w:sz w:val="28"/>
          <w:szCs w:val="28"/>
          <w:lang w:val="ru-RU"/>
        </w:rPr>
        <w:t>1.</w:t>
      </w:r>
      <w:r w:rsidRPr="00CD7369">
        <w:rPr>
          <w:rFonts w:cs="Times New Roman"/>
          <w:sz w:val="28"/>
          <w:szCs w:val="28"/>
          <w:lang w:val="ru-RU"/>
        </w:rPr>
        <w:t>Утверждение плана работы</w:t>
      </w:r>
      <w:r w:rsidR="00977746">
        <w:rPr>
          <w:rFonts w:cs="Times New Roman"/>
          <w:sz w:val="28"/>
          <w:szCs w:val="28"/>
          <w:lang w:val="ru-RU"/>
        </w:rPr>
        <w:t xml:space="preserve"> профсоюзной организации на 2023-2024</w:t>
      </w:r>
      <w:r w:rsidRPr="00CD7369">
        <w:rPr>
          <w:rFonts w:cs="Times New Roman"/>
          <w:sz w:val="28"/>
          <w:szCs w:val="28"/>
          <w:lang w:val="ru-RU"/>
        </w:rPr>
        <w:t xml:space="preserve"> учебный год.</w:t>
      </w:r>
    </w:p>
    <w:p w:rsidR="00CD7369" w:rsidRPr="00CD7369" w:rsidRDefault="00CD7369" w:rsidP="002536D6">
      <w:pPr>
        <w:spacing w:line="276" w:lineRule="auto"/>
        <w:rPr>
          <w:rFonts w:cs="Times New Roman"/>
          <w:sz w:val="28"/>
          <w:szCs w:val="28"/>
          <w:lang w:val="ru-RU"/>
        </w:rPr>
      </w:pPr>
      <w:r w:rsidRPr="00CD7369">
        <w:rPr>
          <w:sz w:val="28"/>
          <w:szCs w:val="28"/>
          <w:lang w:val="ru-RU"/>
        </w:rPr>
        <w:t>2.</w:t>
      </w:r>
      <w:r w:rsidRPr="00CD7369">
        <w:rPr>
          <w:rFonts w:cs="Times New Roman"/>
          <w:sz w:val="28"/>
          <w:szCs w:val="28"/>
          <w:lang w:val="ru-RU"/>
        </w:rPr>
        <w:t>Сверка учета членов Профсоюза.</w:t>
      </w:r>
    </w:p>
    <w:p w:rsidR="00CD7369" w:rsidRPr="00CD7369" w:rsidRDefault="00CD7369" w:rsidP="002536D6">
      <w:pPr>
        <w:spacing w:line="276" w:lineRule="auto"/>
        <w:rPr>
          <w:rFonts w:cs="Times New Roman"/>
          <w:sz w:val="28"/>
          <w:szCs w:val="28"/>
          <w:lang w:val="ru-RU"/>
        </w:rPr>
      </w:pPr>
      <w:r w:rsidRPr="00CD7369">
        <w:rPr>
          <w:sz w:val="28"/>
          <w:szCs w:val="28"/>
          <w:lang w:val="ru-RU"/>
        </w:rPr>
        <w:t>3.</w:t>
      </w:r>
      <w:r w:rsidRPr="00CD7369">
        <w:rPr>
          <w:rFonts w:cs="Times New Roman"/>
          <w:sz w:val="28"/>
          <w:szCs w:val="28"/>
          <w:lang w:val="ru-RU"/>
        </w:rPr>
        <w:t>Согласовать инструкции по охране труда.</w:t>
      </w:r>
    </w:p>
    <w:p w:rsidR="00CD7369" w:rsidRPr="00CD7369" w:rsidRDefault="00CD7369" w:rsidP="002536D6">
      <w:pPr>
        <w:spacing w:line="276" w:lineRule="auto"/>
        <w:rPr>
          <w:rFonts w:cs="Times New Roman"/>
          <w:sz w:val="28"/>
          <w:szCs w:val="28"/>
          <w:lang w:val="ru-RU"/>
        </w:rPr>
      </w:pPr>
      <w:r w:rsidRPr="00CD7369">
        <w:rPr>
          <w:sz w:val="28"/>
          <w:szCs w:val="28"/>
          <w:lang w:val="ru-RU"/>
        </w:rPr>
        <w:t>4.</w:t>
      </w:r>
      <w:r w:rsidR="0042185A">
        <w:rPr>
          <w:rFonts w:cs="Times New Roman"/>
          <w:sz w:val="28"/>
          <w:szCs w:val="28"/>
          <w:lang w:val="ru-RU"/>
        </w:rPr>
        <w:t>Согласовать</w:t>
      </w:r>
      <w:r w:rsidRPr="00CD7369">
        <w:rPr>
          <w:rFonts w:cs="Times New Roman"/>
          <w:sz w:val="28"/>
          <w:szCs w:val="28"/>
          <w:lang w:val="ru-RU"/>
        </w:rPr>
        <w:t xml:space="preserve"> локальные акты.</w:t>
      </w:r>
    </w:p>
    <w:p w:rsidR="00CD7369" w:rsidRPr="00CD7369" w:rsidRDefault="00CD7369" w:rsidP="002536D6">
      <w:pPr>
        <w:spacing w:line="276" w:lineRule="auto"/>
        <w:rPr>
          <w:rFonts w:cs="Times New Roman"/>
          <w:sz w:val="28"/>
          <w:szCs w:val="28"/>
          <w:lang w:val="ru-RU"/>
        </w:rPr>
      </w:pPr>
      <w:r w:rsidRPr="00CD7369">
        <w:rPr>
          <w:sz w:val="28"/>
          <w:szCs w:val="28"/>
          <w:lang w:val="ru-RU"/>
        </w:rPr>
        <w:t>5.</w:t>
      </w:r>
      <w:r w:rsidRPr="00CD7369">
        <w:rPr>
          <w:rFonts w:cs="Times New Roman"/>
          <w:sz w:val="28"/>
          <w:szCs w:val="28"/>
          <w:lang w:val="ru-RU"/>
        </w:rPr>
        <w:t>Согласовать объем учебной нагрузки педагогических работников.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bCs/>
          <w:sz w:val="28"/>
          <w:lang w:val="ru-RU"/>
        </w:rPr>
      </w:pPr>
      <w:r w:rsidRPr="00CD7369">
        <w:rPr>
          <w:rFonts w:cs="Times New Roman"/>
          <w:b/>
          <w:bCs/>
          <w:sz w:val="28"/>
          <w:lang w:val="ru-RU"/>
        </w:rPr>
        <w:t xml:space="preserve">1-2.СЛУШАЛИ: </w:t>
      </w:r>
      <w:r w:rsidRPr="00CD7369">
        <w:rPr>
          <w:rFonts w:cs="Times New Roman"/>
          <w:bCs/>
          <w:sz w:val="28"/>
          <w:lang w:val="ru-RU"/>
        </w:rPr>
        <w:t xml:space="preserve">по первому и второму вопросам  слушали председателя профсоюза </w:t>
      </w:r>
      <w:proofErr w:type="spellStart"/>
      <w:r w:rsidRPr="00CD7369">
        <w:rPr>
          <w:rFonts w:cs="Times New Roman"/>
          <w:bCs/>
          <w:sz w:val="28"/>
          <w:lang w:val="ru-RU"/>
        </w:rPr>
        <w:t>Сириева</w:t>
      </w:r>
      <w:proofErr w:type="spellEnd"/>
      <w:r w:rsidRPr="00CD7369">
        <w:rPr>
          <w:rFonts w:cs="Times New Roman"/>
          <w:bCs/>
          <w:sz w:val="28"/>
          <w:lang w:val="ru-RU"/>
        </w:rPr>
        <w:t xml:space="preserve"> А-М.Р., который ознакомил присут</w:t>
      </w:r>
      <w:r w:rsidR="00977746">
        <w:rPr>
          <w:rFonts w:cs="Times New Roman"/>
          <w:bCs/>
          <w:sz w:val="28"/>
          <w:lang w:val="ru-RU"/>
        </w:rPr>
        <w:t>ствующих с планом работы на 2023-2024</w:t>
      </w:r>
      <w:r w:rsidRPr="00CD7369">
        <w:rPr>
          <w:rFonts w:cs="Times New Roman"/>
          <w:bCs/>
          <w:sz w:val="28"/>
          <w:lang w:val="ru-RU"/>
        </w:rPr>
        <w:t xml:space="preserve"> учебный год, озвучил цели и задачи на новый год, а также предложил проверить правильность учета всех членов профсоюза.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bCs/>
          <w:sz w:val="28"/>
          <w:lang w:val="ru-RU"/>
        </w:rPr>
      </w:pP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bCs/>
          <w:sz w:val="28"/>
          <w:lang w:val="ru-RU"/>
        </w:rPr>
      </w:pPr>
      <w:r w:rsidRPr="00CD7369">
        <w:rPr>
          <w:rFonts w:cs="Times New Roman"/>
          <w:b/>
          <w:bCs/>
          <w:sz w:val="28"/>
          <w:lang w:val="ru-RU"/>
        </w:rPr>
        <w:t>ПОСТАНОВИЛИ:</w:t>
      </w:r>
      <w:r w:rsidRPr="00CD7369">
        <w:rPr>
          <w:rFonts w:cs="Times New Roman"/>
          <w:bCs/>
          <w:sz w:val="28"/>
          <w:lang w:val="ru-RU"/>
        </w:rPr>
        <w:t xml:space="preserve"> принять план работы профсоюза </w:t>
      </w:r>
      <w:proofErr w:type="spellStart"/>
      <w:r w:rsidRPr="00CD7369">
        <w:rPr>
          <w:rFonts w:cs="Times New Roman"/>
          <w:bCs/>
          <w:sz w:val="28"/>
          <w:lang w:val="ru-RU"/>
        </w:rPr>
        <w:t>Бенойской</w:t>
      </w:r>
      <w:proofErr w:type="spellEnd"/>
      <w:r w:rsidRPr="00CD7369">
        <w:rPr>
          <w:rFonts w:cs="Times New Roman"/>
          <w:bCs/>
          <w:sz w:val="28"/>
          <w:lang w:val="ru-RU"/>
        </w:rPr>
        <w:t xml:space="preserve"> СОШ на новый учебный год и подтвердить учет всех членов профсоюза, в том числе и вновь принятых на работу.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 w:val="28"/>
          <w:lang w:val="ru-RU"/>
        </w:rPr>
      </w:pP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bCs/>
          <w:sz w:val="28"/>
          <w:lang w:val="ru-RU"/>
        </w:rPr>
      </w:pPr>
      <w:r w:rsidRPr="00CD7369">
        <w:rPr>
          <w:rFonts w:cs="Times New Roman"/>
          <w:b/>
          <w:bCs/>
          <w:sz w:val="28"/>
          <w:lang w:val="ru-RU"/>
        </w:rPr>
        <w:t xml:space="preserve">3-4.СЛУШАЛИ: </w:t>
      </w:r>
      <w:r w:rsidRPr="00CD7369">
        <w:rPr>
          <w:rFonts w:cs="Times New Roman"/>
          <w:bCs/>
          <w:sz w:val="28"/>
          <w:lang w:val="ru-RU"/>
        </w:rPr>
        <w:t xml:space="preserve">по третьему и четвертому вопросам слушали директора </w:t>
      </w:r>
      <w:proofErr w:type="spellStart"/>
      <w:r w:rsidRPr="00CD7369">
        <w:rPr>
          <w:rFonts w:cs="Times New Roman"/>
          <w:bCs/>
          <w:sz w:val="28"/>
          <w:lang w:val="ru-RU"/>
        </w:rPr>
        <w:t>Демельханову</w:t>
      </w:r>
      <w:proofErr w:type="spellEnd"/>
      <w:r w:rsidRPr="00CD7369">
        <w:rPr>
          <w:rFonts w:cs="Times New Roman"/>
          <w:bCs/>
          <w:sz w:val="28"/>
          <w:lang w:val="ru-RU"/>
        </w:rPr>
        <w:t xml:space="preserve"> З.У., </w:t>
      </w:r>
      <w:proofErr w:type="gramStart"/>
      <w:r w:rsidRPr="00CD7369">
        <w:rPr>
          <w:rFonts w:cs="Times New Roman"/>
          <w:bCs/>
          <w:sz w:val="28"/>
          <w:lang w:val="ru-RU"/>
        </w:rPr>
        <w:t>предложившую</w:t>
      </w:r>
      <w:proofErr w:type="gramEnd"/>
      <w:r w:rsidRPr="00CD7369">
        <w:rPr>
          <w:rFonts w:cs="Times New Roman"/>
          <w:bCs/>
          <w:sz w:val="28"/>
          <w:lang w:val="ru-RU"/>
        </w:rPr>
        <w:t xml:space="preserve"> на рассмотрение и согласование инструкций по охране труда и локальные акты, затрагивающие  интересы членов профсоюза.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7E4BC2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  <w:r w:rsidRPr="00CD7369">
        <w:rPr>
          <w:rFonts w:cs="Times New Roman"/>
          <w:b/>
          <w:bCs/>
          <w:sz w:val="28"/>
          <w:lang w:val="ru-RU"/>
        </w:rPr>
        <w:t>ПОСТАНОВИЛИ:</w:t>
      </w:r>
      <w:r w:rsidRPr="00CD7369">
        <w:rPr>
          <w:rFonts w:cs="Times New Roman"/>
          <w:sz w:val="28"/>
          <w:lang w:val="ru-RU"/>
        </w:rPr>
        <w:t xml:space="preserve"> считать инструкции по охране труда и локальные акты </w:t>
      </w:r>
      <w:proofErr w:type="spellStart"/>
      <w:r w:rsidRPr="00CD7369">
        <w:rPr>
          <w:rFonts w:cs="Times New Roman"/>
          <w:sz w:val="28"/>
          <w:lang w:val="ru-RU"/>
        </w:rPr>
        <w:t>Бенойской</w:t>
      </w:r>
      <w:proofErr w:type="spellEnd"/>
      <w:r w:rsidRPr="00CD7369">
        <w:rPr>
          <w:rFonts w:cs="Times New Roman"/>
          <w:sz w:val="28"/>
          <w:lang w:val="ru-RU"/>
        </w:rPr>
        <w:t xml:space="preserve"> СОШ соответствующими нормам действующего законодательства и ввести в действие. </w:t>
      </w:r>
    </w:p>
    <w:p w:rsidR="007E4BC2" w:rsidRDefault="007E4BC2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7E4BC2" w:rsidRDefault="007E4BC2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7E4BC2" w:rsidRDefault="007E4BC2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2536D6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  <w:r w:rsidRPr="00CD7369">
        <w:rPr>
          <w:rFonts w:cs="Times New Roman"/>
          <w:sz w:val="28"/>
          <w:lang w:val="ru-RU"/>
        </w:rPr>
        <w:t>Провести вводный и первичный инструктажи с членами коллектива перед началом учебного года, ознакомить с должностными инструкциями, согласовать инструкции по охране труда и локальные акты.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  <w:r w:rsidRPr="00CD7369">
        <w:rPr>
          <w:rFonts w:cs="Times New Roman"/>
          <w:b/>
          <w:bCs/>
          <w:sz w:val="28"/>
          <w:lang w:val="ru-RU"/>
        </w:rPr>
        <w:t>5. СЛУШАЛИ</w:t>
      </w:r>
      <w:r w:rsidRPr="00CD7369">
        <w:rPr>
          <w:rFonts w:cs="Times New Roman"/>
          <w:sz w:val="28"/>
          <w:lang w:val="ru-RU"/>
        </w:rPr>
        <w:t xml:space="preserve">: по пятому вопросу слушали директора школы </w:t>
      </w:r>
      <w:proofErr w:type="spellStart"/>
      <w:r w:rsidRPr="00CD7369">
        <w:rPr>
          <w:rFonts w:cs="Times New Roman"/>
          <w:sz w:val="28"/>
          <w:lang w:val="ru-RU"/>
        </w:rPr>
        <w:t>Демельханову</w:t>
      </w:r>
      <w:proofErr w:type="spellEnd"/>
      <w:r w:rsidRPr="00CD7369">
        <w:rPr>
          <w:rFonts w:cs="Times New Roman"/>
          <w:sz w:val="28"/>
          <w:lang w:val="ru-RU"/>
        </w:rPr>
        <w:t xml:space="preserve"> З.У. о распред</w:t>
      </w:r>
      <w:r w:rsidR="00977746">
        <w:rPr>
          <w:rFonts w:cs="Times New Roman"/>
          <w:sz w:val="28"/>
          <w:lang w:val="ru-RU"/>
        </w:rPr>
        <w:t>елении  учебной нагрузки на 2023-2024</w:t>
      </w:r>
      <w:r w:rsidRPr="00CD7369">
        <w:rPr>
          <w:rFonts w:cs="Times New Roman"/>
          <w:sz w:val="28"/>
          <w:lang w:val="ru-RU"/>
        </w:rPr>
        <w:t xml:space="preserve"> учебный год.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  <w:r w:rsidRPr="00CD7369">
        <w:rPr>
          <w:rFonts w:cs="Times New Roman"/>
          <w:b/>
          <w:bCs/>
          <w:sz w:val="28"/>
          <w:lang w:val="ru-RU"/>
        </w:rPr>
        <w:t xml:space="preserve">ПОСТАНОВИЛИ: </w:t>
      </w:r>
      <w:r w:rsidRPr="00CD7369">
        <w:rPr>
          <w:rFonts w:cs="Times New Roman"/>
          <w:sz w:val="28"/>
          <w:lang w:val="ru-RU"/>
        </w:rPr>
        <w:t>учебную нагрузку на новый учебный год утвердить.</w:t>
      </w: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rPr>
          <w:rFonts w:cs="Times New Roman"/>
          <w:sz w:val="28"/>
          <w:lang w:val="ru-RU"/>
        </w:rPr>
      </w:pPr>
    </w:p>
    <w:p w:rsidR="00CD7369" w:rsidRPr="00CD7369" w:rsidRDefault="00CD7369" w:rsidP="002536D6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sz w:val="28"/>
          <w:lang w:val="ru-RU"/>
        </w:rPr>
      </w:pPr>
    </w:p>
    <w:p w:rsidR="0009258F" w:rsidRPr="00AB0064" w:rsidRDefault="0009258F" w:rsidP="002536D6">
      <w:pPr>
        <w:tabs>
          <w:tab w:val="left" w:pos="3550"/>
        </w:tabs>
        <w:autoSpaceDE w:val="0"/>
        <w:spacing w:line="276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B0064">
        <w:rPr>
          <w:bCs/>
          <w:color w:val="auto"/>
          <w:sz w:val="28"/>
          <w:szCs w:val="28"/>
          <w:lang w:val="ru-RU"/>
        </w:rPr>
        <w:t xml:space="preserve">Председатель первичной </w:t>
      </w:r>
    </w:p>
    <w:p w:rsidR="003B0A07" w:rsidRPr="002754B7" w:rsidRDefault="0009258F" w:rsidP="002536D6">
      <w:pPr>
        <w:tabs>
          <w:tab w:val="left" w:pos="3550"/>
        </w:tabs>
        <w:autoSpaceDE w:val="0"/>
        <w:spacing w:line="276" w:lineRule="auto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  <w:r w:rsidRPr="00AB0064">
        <w:rPr>
          <w:bCs/>
          <w:color w:val="auto"/>
          <w:sz w:val="28"/>
          <w:szCs w:val="28"/>
          <w:lang w:val="ru-RU"/>
        </w:rPr>
        <w:t>профсоюзной организации</w:t>
      </w:r>
      <w:r w:rsidRPr="009D1413">
        <w:rPr>
          <w:bCs/>
          <w:i/>
          <w:color w:val="auto"/>
          <w:sz w:val="28"/>
          <w:szCs w:val="28"/>
          <w:lang w:val="ru-RU"/>
        </w:rPr>
        <w:t xml:space="preserve">                              </w:t>
      </w:r>
      <w:bookmarkStart w:id="0" w:name="_GoBack"/>
      <w:bookmarkEnd w:id="0"/>
      <w:r w:rsidR="00210F48">
        <w:rPr>
          <w:bCs/>
          <w:i/>
          <w:color w:val="auto"/>
          <w:sz w:val="28"/>
          <w:szCs w:val="28"/>
          <w:lang w:val="ru-RU"/>
        </w:rPr>
        <w:t xml:space="preserve">              </w:t>
      </w:r>
      <w:proofErr w:type="spellStart"/>
      <w:r w:rsidR="00A60B28">
        <w:rPr>
          <w:bCs/>
          <w:i/>
          <w:color w:val="auto"/>
          <w:sz w:val="28"/>
          <w:szCs w:val="28"/>
          <w:lang w:val="ru-RU"/>
        </w:rPr>
        <w:t>Сириев</w:t>
      </w:r>
      <w:proofErr w:type="spellEnd"/>
      <w:r w:rsidR="00A60B28">
        <w:rPr>
          <w:bCs/>
          <w:i/>
          <w:color w:val="auto"/>
          <w:sz w:val="28"/>
          <w:szCs w:val="28"/>
          <w:lang w:val="ru-RU"/>
        </w:rPr>
        <w:t xml:space="preserve"> А-М.Р.</w:t>
      </w:r>
    </w:p>
    <w:sectPr w:rsidR="003B0A07" w:rsidRPr="002754B7" w:rsidSect="002536D6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A6B3D98"/>
    <w:multiLevelType w:val="hybridMultilevel"/>
    <w:tmpl w:val="EBE0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0C77"/>
    <w:multiLevelType w:val="hybridMultilevel"/>
    <w:tmpl w:val="EBE0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EF4"/>
    <w:rsid w:val="00090D23"/>
    <w:rsid w:val="0009258F"/>
    <w:rsid w:val="00210F48"/>
    <w:rsid w:val="002536D6"/>
    <w:rsid w:val="002754B7"/>
    <w:rsid w:val="00326C85"/>
    <w:rsid w:val="003B0A07"/>
    <w:rsid w:val="0042185A"/>
    <w:rsid w:val="00530C84"/>
    <w:rsid w:val="007E4BC2"/>
    <w:rsid w:val="008116C8"/>
    <w:rsid w:val="00931A87"/>
    <w:rsid w:val="00977746"/>
    <w:rsid w:val="00A60B28"/>
    <w:rsid w:val="00BB3EF4"/>
    <w:rsid w:val="00BF2597"/>
    <w:rsid w:val="00CD7369"/>
    <w:rsid w:val="00EA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8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9258F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09258F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09258F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09258F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09258F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09258F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09258F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09258F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09258F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58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9258F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258F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9258F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9258F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9258F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09258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9258F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9258F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09258F"/>
    <w:pPr>
      <w:spacing w:after="120" w:line="480" w:lineRule="auto"/>
    </w:pPr>
  </w:style>
  <w:style w:type="paragraph" w:styleId="a3">
    <w:name w:val="Normal (Web)"/>
    <w:basedOn w:val="a"/>
    <w:uiPriority w:val="99"/>
    <w:unhideWhenUsed/>
    <w:rsid w:val="000925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31A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87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table" w:styleId="a6">
    <w:name w:val="Table Grid"/>
    <w:basedOn w:val="a1"/>
    <w:uiPriority w:val="39"/>
    <w:rsid w:val="007E4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E4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SOSH</cp:lastModifiedBy>
  <cp:revision>3</cp:revision>
  <cp:lastPrinted>2021-03-06T19:25:00Z</cp:lastPrinted>
  <dcterms:created xsi:type="dcterms:W3CDTF">2024-02-21T15:10:00Z</dcterms:created>
  <dcterms:modified xsi:type="dcterms:W3CDTF">2024-02-21T18:13:00Z</dcterms:modified>
</cp:coreProperties>
</file>